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0386A7" w14:textId="77777777" w:rsidR="00045C05" w:rsidRDefault="009919CE" w:rsidP="000D2163">
      <w:pPr>
        <w:ind w:left="709"/>
        <w:jc w:val="center"/>
        <w:rPr>
          <w:rFonts w:cs="Tahoma"/>
          <w:b/>
          <w:sz w:val="32"/>
        </w:rPr>
      </w:pPr>
      <w:r w:rsidRPr="00FF075F">
        <w:rPr>
          <w:rFonts w:cs="Tahoma"/>
          <w:b/>
          <w:sz w:val="32"/>
        </w:rPr>
        <w:t xml:space="preserve">BUBBLES </w:t>
      </w:r>
      <w:r w:rsidR="000E68DE" w:rsidRPr="00FF075F">
        <w:rPr>
          <w:rFonts w:cs="Tahoma"/>
          <w:b/>
          <w:sz w:val="32"/>
        </w:rPr>
        <w:t>MUSIC</w:t>
      </w:r>
    </w:p>
    <w:p w14:paraId="6E51848A" w14:textId="77777777" w:rsidR="00EB74B0" w:rsidRDefault="0046639C" w:rsidP="000D2163">
      <w:pPr>
        <w:ind w:left="720"/>
        <w:jc w:val="center"/>
        <w:rPr>
          <w:rFonts w:cs="Tahoma"/>
          <w:b/>
          <w:sz w:val="32"/>
        </w:rPr>
      </w:pPr>
      <w:r>
        <w:rPr>
          <w:rFonts w:cs="Tahoma"/>
          <w:b/>
          <w:sz w:val="32"/>
        </w:rPr>
        <w:t>NEVER EAT SHREDDED WHEAT</w:t>
      </w:r>
    </w:p>
    <w:p w14:paraId="3C7C6790" w14:textId="77777777" w:rsidR="00282658" w:rsidRDefault="00282658" w:rsidP="000D2163">
      <w:pPr>
        <w:ind w:left="720"/>
        <w:jc w:val="center"/>
        <w:rPr>
          <w:rFonts w:cs="Tahoma"/>
          <w:b/>
          <w:sz w:val="32"/>
        </w:rPr>
      </w:pPr>
    </w:p>
    <w:p w14:paraId="0B9DC90C" w14:textId="7E216F0E" w:rsidR="00D1584C" w:rsidRPr="00D1584C" w:rsidRDefault="00735703" w:rsidP="00C662BE">
      <w:pPr>
        <w:rPr>
          <w:rFonts w:cs="Tahoma"/>
          <w:b/>
          <w:sz w:val="32"/>
        </w:rPr>
      </w:pPr>
      <w:r>
        <w:rPr>
          <w:rFonts w:cs="Tahoma"/>
          <w:b/>
          <w:sz w:val="32"/>
        </w:rPr>
        <w:t>MUSICAL</w:t>
      </w:r>
      <w:bookmarkStart w:id="0" w:name="_GoBack"/>
      <w:bookmarkEnd w:id="0"/>
      <w:r w:rsidR="009B7C91">
        <w:rPr>
          <w:rFonts w:cs="Tahoma"/>
          <w:b/>
          <w:sz w:val="32"/>
        </w:rPr>
        <w:t xml:space="preserve"> MAPS</w:t>
      </w:r>
    </w:p>
    <w:p w14:paraId="3F367AA5" w14:textId="77777777" w:rsidR="00C662BE" w:rsidRPr="00FF075F" w:rsidRDefault="00F34A48" w:rsidP="00C662BE">
      <w:pPr>
        <w:rPr>
          <w:rFonts w:cs="Tahoma"/>
          <w:b/>
          <w:sz w:val="28"/>
        </w:rPr>
      </w:pPr>
      <w:r w:rsidRPr="00FF075F">
        <w:rPr>
          <w:rFonts w:cs="Tahoma"/>
          <w:b/>
          <w:sz w:val="28"/>
        </w:rPr>
        <w:t>LEARNING OBJECTIVES</w:t>
      </w:r>
    </w:p>
    <w:p w14:paraId="280BE901" w14:textId="77777777" w:rsidR="00F34A48" w:rsidRPr="002A1CC1" w:rsidRDefault="00F34A48" w:rsidP="00C662BE">
      <w:pPr>
        <w:rPr>
          <w:rFonts w:cs="Tahoma"/>
          <w:b/>
          <w:sz w:val="24"/>
        </w:rPr>
      </w:pPr>
    </w:p>
    <w:p w14:paraId="6BF695C4" w14:textId="77777777" w:rsidR="00C662BE" w:rsidRPr="00A2713D" w:rsidRDefault="00BD5863" w:rsidP="00C662BE">
      <w:pPr>
        <w:pStyle w:val="ColorfulList-Accent11"/>
        <w:numPr>
          <w:ilvl w:val="0"/>
          <w:numId w:val="1"/>
        </w:numPr>
        <w:rPr>
          <w:rFonts w:cs="Tahoma"/>
          <w:b/>
        </w:rPr>
      </w:pPr>
      <w:r>
        <w:rPr>
          <w:rFonts w:cs="Tahoma"/>
          <w:b/>
        </w:rPr>
        <w:t xml:space="preserve">Differentiated </w:t>
      </w:r>
      <w:r w:rsidR="00C662BE" w:rsidRPr="00A2713D">
        <w:rPr>
          <w:rFonts w:cs="Tahoma"/>
          <w:b/>
        </w:rPr>
        <w:t>Skills</w:t>
      </w:r>
    </w:p>
    <w:p w14:paraId="6DDC6833" w14:textId="77777777" w:rsidR="000E68DE" w:rsidRPr="002A1CC1" w:rsidRDefault="000E68DE" w:rsidP="000E68DE">
      <w:pPr>
        <w:pStyle w:val="ColorfulList-Accent11"/>
        <w:rPr>
          <w:rFonts w:cs="Tahoma"/>
          <w:b/>
          <w:sz w:val="24"/>
        </w:rPr>
      </w:pPr>
    </w:p>
    <w:p w14:paraId="3B96713A" w14:textId="3E77F6B8" w:rsidR="00BD5863" w:rsidRPr="00E8396F" w:rsidRDefault="000E68DE" w:rsidP="00E8396F">
      <w:pPr>
        <w:pStyle w:val="MediumGrid21"/>
        <w:ind w:left="360"/>
        <w:rPr>
          <w:rFonts w:ascii="Tahoma" w:hAnsi="Tahoma" w:cs="Tahoma"/>
        </w:rPr>
      </w:pPr>
      <w:r w:rsidRPr="002A1CC1">
        <w:rPr>
          <w:rFonts w:ascii="Tahoma" w:hAnsi="Tahoma" w:cs="Tahoma"/>
          <w:b/>
          <w:sz w:val="20"/>
          <w:szCs w:val="20"/>
        </w:rPr>
        <w:t xml:space="preserve"> </w:t>
      </w:r>
      <w:r w:rsidRPr="002A1CC1">
        <w:rPr>
          <w:rFonts w:ascii="Tahoma" w:hAnsi="Tahoma" w:cs="Tahoma"/>
          <w:b/>
          <w:sz w:val="20"/>
          <w:szCs w:val="20"/>
        </w:rPr>
        <w:tab/>
      </w:r>
      <w:r w:rsidR="00A10057">
        <w:rPr>
          <w:rFonts w:ascii="Tahoma" w:hAnsi="Tahoma" w:cs="Tahoma"/>
          <w:b/>
        </w:rPr>
        <w:t>Reception</w:t>
      </w:r>
      <w:r w:rsidR="00BD5863">
        <w:rPr>
          <w:rFonts w:ascii="Tahoma" w:hAnsi="Tahoma" w:cs="Tahoma"/>
          <w:b/>
        </w:rPr>
        <w:t xml:space="preserve"> </w:t>
      </w:r>
      <w:r w:rsidR="002E47F4">
        <w:rPr>
          <w:rFonts w:ascii="Tahoma" w:hAnsi="Tahoma" w:cs="Tahoma"/>
          <w:b/>
        </w:rPr>
        <w:t>Skills</w:t>
      </w:r>
      <w:r w:rsidR="00E8396F">
        <w:rPr>
          <w:rFonts w:ascii="Tahoma" w:hAnsi="Tahoma" w:cs="Tahoma"/>
          <w:b/>
        </w:rPr>
        <w:t xml:space="preserve"> (Low</w:t>
      </w:r>
      <w:r w:rsidR="00E8396F" w:rsidRPr="00E8396F">
        <w:rPr>
          <w:rFonts w:ascii="Tahoma" w:hAnsi="Tahoma" w:cs="Tahoma"/>
          <w:b/>
        </w:rPr>
        <w:t>er Ability)</w:t>
      </w:r>
    </w:p>
    <w:p w14:paraId="15828BEC" w14:textId="77777777" w:rsidR="00BD5863" w:rsidRPr="00F9638E" w:rsidRDefault="00BD5863" w:rsidP="00BD5863">
      <w:pPr>
        <w:pStyle w:val="MediumGrid21"/>
        <w:ind w:left="360"/>
        <w:rPr>
          <w:rFonts w:ascii="Tahoma" w:hAnsi="Tahoma" w:cs="Tahoma"/>
          <w:b/>
          <w:sz w:val="20"/>
        </w:rPr>
      </w:pPr>
    </w:p>
    <w:p w14:paraId="4C3EAC02" w14:textId="77777777" w:rsidR="00B75F20" w:rsidRPr="00B75F20" w:rsidRDefault="00B75F20" w:rsidP="00B75F20">
      <w:pPr>
        <w:pStyle w:val="ColorfulList-Accent11"/>
        <w:rPr>
          <w:rFonts w:cs="Tahoma"/>
          <w:b/>
        </w:rPr>
      </w:pPr>
      <w:r w:rsidRPr="00B75F20">
        <w:rPr>
          <w:rFonts w:cs="Tahoma"/>
          <w:b/>
        </w:rPr>
        <w:t xml:space="preserve">EAD34 </w:t>
      </w:r>
      <w:r w:rsidRPr="00B75F20">
        <w:rPr>
          <w:rFonts w:cs="Tahoma"/>
        </w:rPr>
        <w:t>Explores the different sounds of instruments</w:t>
      </w:r>
      <w:r w:rsidRPr="00B75F20">
        <w:rPr>
          <w:rFonts w:cs="Tahoma"/>
          <w:b/>
        </w:rPr>
        <w:t xml:space="preserve"> </w:t>
      </w:r>
    </w:p>
    <w:p w14:paraId="1B59A950" w14:textId="77777777" w:rsidR="00136B22" w:rsidRPr="00136B22" w:rsidRDefault="00136B22" w:rsidP="00136B22">
      <w:pPr>
        <w:pStyle w:val="ColorfulList-Accent11"/>
        <w:rPr>
          <w:rFonts w:cs="Tahoma"/>
          <w:b/>
        </w:rPr>
      </w:pPr>
    </w:p>
    <w:p w14:paraId="59C11AB5" w14:textId="77777777" w:rsidR="00BD5863" w:rsidRDefault="00B75F20" w:rsidP="000E68DE">
      <w:pPr>
        <w:pStyle w:val="ColorfulList-Accent11"/>
        <w:rPr>
          <w:rFonts w:cs="Tahoma"/>
        </w:rPr>
      </w:pPr>
      <w:r w:rsidRPr="00B75F20">
        <w:rPr>
          <w:rFonts w:cs="Tahoma"/>
          <w:b/>
        </w:rPr>
        <w:t xml:space="preserve">EAD42 </w:t>
      </w:r>
      <w:r w:rsidRPr="00B75F20">
        <w:rPr>
          <w:rFonts w:cs="Tahoma"/>
        </w:rPr>
        <w:t>Sings songs, makes music and dance, and experiments with ways of changing them</w:t>
      </w:r>
    </w:p>
    <w:p w14:paraId="602A77E1" w14:textId="77777777" w:rsidR="00C31846" w:rsidRPr="00C31846" w:rsidRDefault="00C31846" w:rsidP="00B75F20">
      <w:pPr>
        <w:pStyle w:val="ColorfulList-Accent11"/>
        <w:ind w:left="0"/>
        <w:rPr>
          <w:rFonts w:cs="Tahoma"/>
          <w:b/>
        </w:rPr>
      </w:pPr>
    </w:p>
    <w:p w14:paraId="5845E2AE" w14:textId="77777777" w:rsidR="00136B22" w:rsidRDefault="00136B22" w:rsidP="00136B22">
      <w:pPr>
        <w:pStyle w:val="ColorfulList-Accent11"/>
        <w:rPr>
          <w:rFonts w:cs="Tahoma"/>
          <w:b/>
        </w:rPr>
      </w:pPr>
    </w:p>
    <w:p w14:paraId="0C16154A" w14:textId="1B40BC26" w:rsidR="00BD5863" w:rsidRDefault="00E22133" w:rsidP="000E68DE">
      <w:pPr>
        <w:pStyle w:val="ColorfulList-Accent11"/>
        <w:rPr>
          <w:rFonts w:cs="Tahoma"/>
          <w:b/>
        </w:rPr>
      </w:pPr>
      <w:r>
        <w:rPr>
          <w:rFonts w:cs="Tahoma"/>
          <w:b/>
        </w:rPr>
        <w:t xml:space="preserve">Year </w:t>
      </w:r>
      <w:r w:rsidR="00A10057">
        <w:rPr>
          <w:rFonts w:cs="Tahoma"/>
          <w:b/>
        </w:rPr>
        <w:t xml:space="preserve">One </w:t>
      </w:r>
      <w:r w:rsidR="002E47F4">
        <w:rPr>
          <w:rFonts w:cs="Tahoma"/>
          <w:b/>
        </w:rPr>
        <w:t xml:space="preserve">Skills </w:t>
      </w:r>
    </w:p>
    <w:p w14:paraId="463B76D3" w14:textId="77777777" w:rsidR="00E8396F" w:rsidRDefault="00E8396F" w:rsidP="000E68DE">
      <w:pPr>
        <w:pStyle w:val="ColorfulList-Accent11"/>
        <w:rPr>
          <w:rFonts w:cs="Tahoma"/>
          <w:b/>
        </w:rPr>
      </w:pPr>
    </w:p>
    <w:p w14:paraId="724A464E" w14:textId="77777777" w:rsidR="00B75F20" w:rsidRPr="00B75F20" w:rsidRDefault="00B75F20" w:rsidP="00B75F20">
      <w:pPr>
        <w:pStyle w:val="ColorfulList-Accent11"/>
        <w:rPr>
          <w:rFonts w:cs="Tahoma"/>
          <w:b/>
        </w:rPr>
      </w:pPr>
      <w:r w:rsidRPr="00B75F20">
        <w:rPr>
          <w:rFonts w:cs="Tahoma"/>
          <w:b/>
        </w:rPr>
        <w:t xml:space="preserve">Mu2 </w:t>
      </w:r>
      <w:r w:rsidRPr="00B75F20">
        <w:rPr>
          <w:rFonts w:cs="Tahoma"/>
        </w:rPr>
        <w:t>Explore how sounds can be made and changed</w:t>
      </w:r>
      <w:r w:rsidRPr="00B75F20">
        <w:rPr>
          <w:rFonts w:cs="Tahoma"/>
          <w:b/>
        </w:rPr>
        <w:t xml:space="preserve"> </w:t>
      </w:r>
    </w:p>
    <w:p w14:paraId="26780D62" w14:textId="77777777" w:rsidR="00C31846" w:rsidRPr="00C31846" w:rsidRDefault="00C31846" w:rsidP="00C31846">
      <w:pPr>
        <w:pStyle w:val="ColorfulList-Accent11"/>
        <w:rPr>
          <w:rFonts w:cs="Tahoma"/>
          <w:b/>
        </w:rPr>
      </w:pPr>
    </w:p>
    <w:p w14:paraId="66A62391" w14:textId="77777777" w:rsidR="00B75F20" w:rsidRPr="00B75F20" w:rsidRDefault="00B75F20" w:rsidP="00B75F20">
      <w:pPr>
        <w:pStyle w:val="ColorfulList-Accent11"/>
        <w:rPr>
          <w:rFonts w:cs="Tahoma"/>
          <w:b/>
        </w:rPr>
      </w:pPr>
      <w:r w:rsidRPr="00B75F20">
        <w:rPr>
          <w:rFonts w:cs="Tahoma"/>
          <w:b/>
        </w:rPr>
        <w:t xml:space="preserve">Mu3 </w:t>
      </w:r>
      <w:r w:rsidRPr="00B75F20">
        <w:rPr>
          <w:rFonts w:cs="Tahoma"/>
        </w:rPr>
        <w:t>Recognise how sounds can be made and changed</w:t>
      </w:r>
      <w:r w:rsidRPr="00B75F20">
        <w:rPr>
          <w:rFonts w:cs="Tahoma"/>
          <w:b/>
        </w:rPr>
        <w:t xml:space="preserve"> </w:t>
      </w:r>
    </w:p>
    <w:p w14:paraId="0EAF7002" w14:textId="77777777" w:rsidR="00C31846" w:rsidRPr="00C31846" w:rsidRDefault="00C31846" w:rsidP="00C31846">
      <w:pPr>
        <w:pStyle w:val="ColorfulList-Accent11"/>
        <w:rPr>
          <w:rFonts w:cs="Tahoma"/>
          <w:b/>
        </w:rPr>
      </w:pPr>
    </w:p>
    <w:p w14:paraId="7B68B9A4" w14:textId="77777777" w:rsidR="00B75F20" w:rsidRPr="00B75F20" w:rsidRDefault="00B75F20" w:rsidP="00B75F20">
      <w:pPr>
        <w:pStyle w:val="ColorfulList-Accent11"/>
        <w:rPr>
          <w:rFonts w:cs="Tahoma"/>
          <w:b/>
        </w:rPr>
      </w:pPr>
      <w:r w:rsidRPr="00B75F20">
        <w:rPr>
          <w:rFonts w:cs="Tahoma"/>
          <w:b/>
        </w:rPr>
        <w:t xml:space="preserve">Mu5 </w:t>
      </w:r>
      <w:r w:rsidRPr="00B75F20">
        <w:rPr>
          <w:rFonts w:cs="Tahoma"/>
        </w:rPr>
        <w:t>Identify long and short sounds in music</w:t>
      </w:r>
      <w:r w:rsidRPr="00B75F20">
        <w:rPr>
          <w:rFonts w:cs="Tahoma"/>
          <w:b/>
        </w:rPr>
        <w:t xml:space="preserve"> </w:t>
      </w:r>
    </w:p>
    <w:p w14:paraId="7BA6BC44" w14:textId="77777777" w:rsidR="00136B22" w:rsidRDefault="00136B22" w:rsidP="000E68DE">
      <w:pPr>
        <w:pStyle w:val="ColorfulList-Accent11"/>
        <w:rPr>
          <w:rFonts w:cs="Tahoma"/>
          <w:b/>
        </w:rPr>
      </w:pPr>
    </w:p>
    <w:p w14:paraId="469167ED" w14:textId="77777777" w:rsidR="00B75F20" w:rsidRPr="00B75F20" w:rsidRDefault="00B75F20" w:rsidP="00B75F20">
      <w:pPr>
        <w:pStyle w:val="ColorfulList-Accent11"/>
        <w:rPr>
          <w:rFonts w:cs="Tahoma"/>
        </w:rPr>
      </w:pPr>
      <w:r w:rsidRPr="00B75F20">
        <w:rPr>
          <w:rFonts w:cs="Tahoma"/>
          <w:b/>
        </w:rPr>
        <w:t xml:space="preserve">Mu6 </w:t>
      </w:r>
      <w:r w:rsidRPr="00B75F20">
        <w:rPr>
          <w:rFonts w:cs="Tahoma"/>
        </w:rPr>
        <w:t xml:space="preserve">Respond appropriately to musical instructions </w:t>
      </w:r>
    </w:p>
    <w:p w14:paraId="534CC63D" w14:textId="77777777" w:rsidR="00C31846" w:rsidRDefault="00C31846" w:rsidP="000E68DE">
      <w:pPr>
        <w:pStyle w:val="ColorfulList-Accent11"/>
        <w:rPr>
          <w:rFonts w:cs="Tahoma"/>
          <w:b/>
        </w:rPr>
      </w:pPr>
    </w:p>
    <w:p w14:paraId="435DF584" w14:textId="77777777" w:rsidR="00B75F20" w:rsidRPr="00B75F20" w:rsidRDefault="00B75F20" w:rsidP="00B75F20">
      <w:pPr>
        <w:pStyle w:val="ColorfulList-Accent11"/>
        <w:rPr>
          <w:rFonts w:cs="Tahoma"/>
          <w:b/>
        </w:rPr>
      </w:pPr>
      <w:r w:rsidRPr="00B75F20">
        <w:rPr>
          <w:rFonts w:cs="Tahoma"/>
          <w:b/>
        </w:rPr>
        <w:t xml:space="preserve">Mu8 </w:t>
      </w:r>
      <w:r w:rsidRPr="00B75F20">
        <w:rPr>
          <w:rFonts w:cs="Tahoma"/>
        </w:rPr>
        <w:t>Create and choose sounds in response to given starting points</w:t>
      </w:r>
      <w:r w:rsidRPr="00B75F20">
        <w:rPr>
          <w:rFonts w:cs="Tahoma"/>
          <w:b/>
        </w:rPr>
        <w:t xml:space="preserve"> </w:t>
      </w:r>
    </w:p>
    <w:p w14:paraId="06A09D40" w14:textId="77777777" w:rsidR="00136B22" w:rsidRDefault="00136B22" w:rsidP="000E68DE">
      <w:pPr>
        <w:pStyle w:val="ColorfulList-Accent11"/>
        <w:rPr>
          <w:rFonts w:cs="Tahoma"/>
          <w:b/>
        </w:rPr>
      </w:pPr>
    </w:p>
    <w:p w14:paraId="5ABD60FD" w14:textId="77777777" w:rsidR="00B75F20" w:rsidRDefault="00B75F20" w:rsidP="000E68DE">
      <w:pPr>
        <w:pStyle w:val="ColorfulList-Accent11"/>
        <w:rPr>
          <w:rFonts w:cs="Tahoma"/>
          <w:b/>
        </w:rPr>
      </w:pPr>
    </w:p>
    <w:p w14:paraId="2E3EA15A" w14:textId="1D7EC656" w:rsidR="00E8396F" w:rsidRDefault="00A10057" w:rsidP="000E68DE">
      <w:pPr>
        <w:pStyle w:val="ColorfulList-Accent11"/>
        <w:rPr>
          <w:rFonts w:cs="Tahoma"/>
          <w:b/>
        </w:rPr>
      </w:pPr>
      <w:r>
        <w:rPr>
          <w:rFonts w:cs="Tahoma"/>
          <w:b/>
        </w:rPr>
        <w:t>Year Two</w:t>
      </w:r>
      <w:r w:rsidR="00E8396F">
        <w:rPr>
          <w:rFonts w:cs="Tahoma"/>
          <w:b/>
        </w:rPr>
        <w:t xml:space="preserve"> Skills</w:t>
      </w:r>
    </w:p>
    <w:p w14:paraId="33C0D290" w14:textId="77777777" w:rsidR="00E8396F" w:rsidRDefault="00E8396F" w:rsidP="000E68DE">
      <w:pPr>
        <w:pStyle w:val="ColorfulList-Accent11"/>
        <w:rPr>
          <w:rFonts w:cs="Tahoma"/>
          <w:b/>
        </w:rPr>
      </w:pPr>
    </w:p>
    <w:p w14:paraId="075AA220" w14:textId="77777777" w:rsidR="00B75F20" w:rsidRPr="00B75F20" w:rsidRDefault="00B75F20" w:rsidP="00B75F20">
      <w:pPr>
        <w:pStyle w:val="ColorfulList-Accent11"/>
        <w:rPr>
          <w:rFonts w:cs="Tahoma"/>
          <w:b/>
        </w:rPr>
      </w:pPr>
      <w:r w:rsidRPr="00B75F20">
        <w:rPr>
          <w:rFonts w:cs="Tahoma"/>
          <w:b/>
        </w:rPr>
        <w:t xml:space="preserve">Mu11 </w:t>
      </w:r>
      <w:r w:rsidRPr="00B75F20">
        <w:rPr>
          <w:rFonts w:cs="Tahoma"/>
        </w:rPr>
        <w:t>Select and order sounds within simple structures and sounds in response to given starting points</w:t>
      </w:r>
    </w:p>
    <w:p w14:paraId="3B0A67DD" w14:textId="77777777" w:rsidR="00C31846" w:rsidRPr="00C31846" w:rsidRDefault="00C31846" w:rsidP="00C31846">
      <w:pPr>
        <w:pStyle w:val="ColorfulList-Accent11"/>
        <w:rPr>
          <w:rFonts w:cs="Tahoma"/>
          <w:b/>
        </w:rPr>
      </w:pPr>
    </w:p>
    <w:p w14:paraId="193F52A5" w14:textId="77777777" w:rsidR="00B75F20" w:rsidRPr="00B75F20" w:rsidRDefault="00B75F20" w:rsidP="00B75F20">
      <w:pPr>
        <w:pStyle w:val="ColorfulList-Accent11"/>
        <w:rPr>
          <w:rFonts w:cs="Tahoma"/>
          <w:b/>
        </w:rPr>
      </w:pPr>
      <w:r w:rsidRPr="00B75F20">
        <w:rPr>
          <w:rFonts w:cs="Tahoma"/>
          <w:b/>
        </w:rPr>
        <w:t xml:space="preserve">Mu12 </w:t>
      </w:r>
      <w:r w:rsidRPr="00B75F20">
        <w:rPr>
          <w:rFonts w:cs="Tahoma"/>
        </w:rPr>
        <w:t>Experiment with, create, select and combine sounds using inter-related musical dimensions e.g. tempo, pitch</w:t>
      </w:r>
      <w:r w:rsidRPr="00B75F20">
        <w:rPr>
          <w:rFonts w:cs="Tahoma"/>
          <w:b/>
        </w:rPr>
        <w:t xml:space="preserve">  </w:t>
      </w:r>
    </w:p>
    <w:p w14:paraId="2D5230C0" w14:textId="77777777" w:rsidR="00E8396F" w:rsidRPr="00D704F9" w:rsidRDefault="00E8396F" w:rsidP="00C31846">
      <w:pPr>
        <w:pStyle w:val="ColorfulList-Accent11"/>
        <w:ind w:left="0"/>
        <w:rPr>
          <w:rFonts w:cs="Tahoma"/>
        </w:rPr>
      </w:pPr>
    </w:p>
    <w:p w14:paraId="4525010E" w14:textId="77777777" w:rsidR="00136B22" w:rsidRDefault="00B75F20" w:rsidP="000E68DE">
      <w:pPr>
        <w:pStyle w:val="ColorfulList-Accent11"/>
        <w:rPr>
          <w:rFonts w:cs="Tahoma"/>
        </w:rPr>
      </w:pPr>
      <w:r w:rsidRPr="00B75F20">
        <w:rPr>
          <w:rFonts w:cs="Tahoma"/>
          <w:b/>
        </w:rPr>
        <w:t xml:space="preserve">Mu13 </w:t>
      </w:r>
      <w:r w:rsidRPr="00B75F20">
        <w:rPr>
          <w:rFonts w:cs="Tahoma"/>
        </w:rPr>
        <w:t>Represent sounds with symbols</w:t>
      </w:r>
    </w:p>
    <w:p w14:paraId="37A63E9E" w14:textId="77777777" w:rsidR="00B75F20" w:rsidRDefault="00B75F20" w:rsidP="000E68DE">
      <w:pPr>
        <w:pStyle w:val="ColorfulList-Accent11"/>
        <w:rPr>
          <w:rFonts w:cs="Tahoma"/>
        </w:rPr>
      </w:pPr>
    </w:p>
    <w:p w14:paraId="7FBD06A4" w14:textId="77777777" w:rsidR="00B75F20" w:rsidRPr="00B75F20" w:rsidRDefault="00B75F20" w:rsidP="00B75F20">
      <w:pPr>
        <w:pStyle w:val="ColorfulList-Accent11"/>
        <w:rPr>
          <w:rFonts w:cs="Tahoma"/>
        </w:rPr>
      </w:pPr>
      <w:r w:rsidRPr="00B75F20">
        <w:rPr>
          <w:rFonts w:cs="Tahoma"/>
          <w:b/>
        </w:rPr>
        <w:t>Mu14</w:t>
      </w:r>
      <w:r w:rsidRPr="00B75F20">
        <w:rPr>
          <w:rFonts w:cs="Tahoma"/>
        </w:rPr>
        <w:t xml:space="preserve"> Play musical instruments with expression and control, listening and observing carefully</w:t>
      </w:r>
    </w:p>
    <w:p w14:paraId="11B4BA37" w14:textId="77777777" w:rsidR="00B75F20" w:rsidRDefault="00B75F20" w:rsidP="000E68DE">
      <w:pPr>
        <w:pStyle w:val="ColorfulList-Accent11"/>
        <w:rPr>
          <w:rFonts w:cs="Tahoma"/>
        </w:rPr>
      </w:pPr>
    </w:p>
    <w:p w14:paraId="5D58948A" w14:textId="77777777" w:rsidR="00B75F20" w:rsidRPr="00B75F20" w:rsidRDefault="00B75F20" w:rsidP="00B75F20">
      <w:pPr>
        <w:pStyle w:val="ColorfulList-Accent11"/>
        <w:rPr>
          <w:rFonts w:cs="Tahoma"/>
        </w:rPr>
      </w:pPr>
      <w:r w:rsidRPr="00B75F20">
        <w:rPr>
          <w:rFonts w:cs="Tahoma"/>
          <w:b/>
        </w:rPr>
        <w:t xml:space="preserve">Mu18 </w:t>
      </w:r>
      <w:r w:rsidRPr="00B75F20">
        <w:rPr>
          <w:rFonts w:cs="Tahoma"/>
        </w:rPr>
        <w:t xml:space="preserve">Recall, perform and accompany simple songs, sequences and rhythmic patterns </w:t>
      </w:r>
    </w:p>
    <w:p w14:paraId="2A4753B1" w14:textId="77777777" w:rsidR="00B75F20" w:rsidRDefault="00B75F20" w:rsidP="000E68DE">
      <w:pPr>
        <w:pStyle w:val="ColorfulList-Accent11"/>
        <w:rPr>
          <w:rFonts w:cs="Tahoma"/>
        </w:rPr>
      </w:pPr>
    </w:p>
    <w:p w14:paraId="0D6273D0" w14:textId="77777777" w:rsidR="00B75F20" w:rsidRPr="00B75F20" w:rsidRDefault="00B75F20" w:rsidP="00B75F20">
      <w:pPr>
        <w:pStyle w:val="ColorfulList-Accent11"/>
        <w:rPr>
          <w:rFonts w:cs="Tahoma"/>
        </w:rPr>
      </w:pPr>
      <w:r w:rsidRPr="00B75F20">
        <w:rPr>
          <w:rFonts w:cs="Tahoma"/>
          <w:b/>
        </w:rPr>
        <w:t>Mu19</w:t>
      </w:r>
      <w:r w:rsidRPr="00B75F20">
        <w:rPr>
          <w:rFonts w:cs="Tahoma"/>
        </w:rPr>
        <w:t xml:space="preserve"> Perform long and short sounds in music in response to symbols </w:t>
      </w:r>
    </w:p>
    <w:p w14:paraId="1501A31E" w14:textId="77777777" w:rsidR="00D704F9" w:rsidRDefault="00D704F9" w:rsidP="000E68DE">
      <w:pPr>
        <w:pStyle w:val="ColorfulList-Accent11"/>
        <w:rPr>
          <w:rFonts w:cs="Tahoma"/>
        </w:rPr>
      </w:pPr>
    </w:p>
    <w:p w14:paraId="7ADB8458" w14:textId="77777777" w:rsidR="00B75F20" w:rsidRDefault="00B75F20" w:rsidP="000E68DE">
      <w:pPr>
        <w:pStyle w:val="ColorfulList-Accent11"/>
        <w:rPr>
          <w:rFonts w:cs="Tahoma"/>
        </w:rPr>
      </w:pPr>
    </w:p>
    <w:p w14:paraId="243FD337" w14:textId="77777777" w:rsidR="00E8396F" w:rsidRDefault="00E8396F" w:rsidP="000E68DE">
      <w:pPr>
        <w:pStyle w:val="ColorfulList-Accent11"/>
        <w:rPr>
          <w:rFonts w:cs="Tahoma"/>
          <w:b/>
          <w:sz w:val="24"/>
        </w:rPr>
      </w:pPr>
      <w:r>
        <w:rPr>
          <w:rFonts w:cs="Tahoma"/>
          <w:b/>
        </w:rPr>
        <w:t xml:space="preserve">Year </w:t>
      </w:r>
      <w:r w:rsidR="00A10057">
        <w:rPr>
          <w:rFonts w:cs="Tahoma"/>
          <w:b/>
        </w:rPr>
        <w:t>Three</w:t>
      </w:r>
      <w:r>
        <w:rPr>
          <w:rFonts w:cs="Tahoma"/>
          <w:b/>
        </w:rPr>
        <w:t xml:space="preserve"> Level Skills </w:t>
      </w:r>
      <w:r w:rsidR="00FA1D10">
        <w:rPr>
          <w:rFonts w:cs="Tahoma"/>
          <w:b/>
        </w:rPr>
        <w:t>(Higher Ability)</w:t>
      </w:r>
    </w:p>
    <w:p w14:paraId="3F96A6B1" w14:textId="77777777" w:rsidR="00136B22" w:rsidRPr="00136B22" w:rsidRDefault="00136B22" w:rsidP="00C31846">
      <w:pPr>
        <w:pStyle w:val="ColorfulList-Accent11"/>
        <w:ind w:left="0"/>
        <w:rPr>
          <w:rFonts w:cs="Tahoma"/>
          <w:b/>
        </w:rPr>
      </w:pPr>
    </w:p>
    <w:p w14:paraId="1185B99B" w14:textId="77777777" w:rsidR="00B75F20" w:rsidRPr="00B75F20" w:rsidRDefault="00B75F20" w:rsidP="00B75F20">
      <w:pPr>
        <w:pStyle w:val="ColorfulList-Accent11"/>
        <w:rPr>
          <w:rFonts w:cs="Tahoma"/>
        </w:rPr>
      </w:pPr>
      <w:r w:rsidRPr="00B75F20">
        <w:rPr>
          <w:rFonts w:cs="Tahoma"/>
          <w:b/>
        </w:rPr>
        <w:t xml:space="preserve">Mu21 </w:t>
      </w:r>
      <w:r w:rsidRPr="00B75F20">
        <w:rPr>
          <w:rFonts w:cs="Tahoma"/>
        </w:rPr>
        <w:t xml:space="preserve">Explore the way sounds can be combined and used expressively </w:t>
      </w:r>
    </w:p>
    <w:p w14:paraId="522E38F6" w14:textId="77777777" w:rsidR="00D704F9" w:rsidRPr="00D704F9" w:rsidRDefault="00D704F9" w:rsidP="00D704F9">
      <w:pPr>
        <w:pStyle w:val="ColorfulList-Accent11"/>
        <w:rPr>
          <w:rFonts w:cs="Tahoma"/>
          <w:b/>
          <w:sz w:val="24"/>
        </w:rPr>
      </w:pPr>
      <w:r w:rsidRPr="00D704F9">
        <w:rPr>
          <w:rFonts w:cs="Tahoma"/>
          <w:b/>
          <w:sz w:val="24"/>
        </w:rPr>
        <w:lastRenderedPageBreak/>
        <w:tab/>
      </w:r>
    </w:p>
    <w:p w14:paraId="524C2469" w14:textId="77777777" w:rsidR="00B75F20" w:rsidRPr="00B75F20" w:rsidRDefault="00B75F20" w:rsidP="00B75F20">
      <w:pPr>
        <w:pStyle w:val="ColorfulList-Accent11"/>
        <w:rPr>
          <w:rFonts w:cs="Tahoma"/>
          <w:b/>
        </w:rPr>
      </w:pPr>
      <w:r w:rsidRPr="00B75F20">
        <w:rPr>
          <w:rFonts w:cs="Tahoma"/>
          <w:b/>
        </w:rPr>
        <w:t xml:space="preserve">Mu24 </w:t>
      </w:r>
      <w:r w:rsidRPr="00B75F20">
        <w:rPr>
          <w:rFonts w:cs="Tahoma"/>
        </w:rPr>
        <w:t>Explore sounds using symbols and ICT</w:t>
      </w:r>
    </w:p>
    <w:p w14:paraId="4E1DB153" w14:textId="77777777" w:rsidR="00BD5863" w:rsidRPr="00D704F9" w:rsidRDefault="00BD5863" w:rsidP="00640414">
      <w:pPr>
        <w:pStyle w:val="ColorfulList-Accent11"/>
        <w:ind w:left="0"/>
        <w:rPr>
          <w:rFonts w:cs="Tahoma"/>
        </w:rPr>
      </w:pPr>
    </w:p>
    <w:p w14:paraId="6428AD8B" w14:textId="77777777" w:rsidR="00746846" w:rsidRPr="00D704F9" w:rsidRDefault="00746846" w:rsidP="000E68DE">
      <w:pPr>
        <w:pStyle w:val="ColorfulList-Accent11"/>
        <w:rPr>
          <w:rFonts w:cs="Tahoma"/>
        </w:rPr>
      </w:pPr>
    </w:p>
    <w:p w14:paraId="07969906" w14:textId="77777777" w:rsidR="00C662BE" w:rsidRPr="00FF075F" w:rsidRDefault="00C662BE" w:rsidP="00C662BE">
      <w:pPr>
        <w:pStyle w:val="ColorfulList-Accent11"/>
        <w:numPr>
          <w:ilvl w:val="0"/>
          <w:numId w:val="1"/>
        </w:numPr>
        <w:rPr>
          <w:rFonts w:cs="Tahoma"/>
          <w:b/>
        </w:rPr>
      </w:pPr>
      <w:r w:rsidRPr="00FF075F">
        <w:rPr>
          <w:rFonts w:cs="Tahoma"/>
          <w:b/>
        </w:rPr>
        <w:t>Concepts</w:t>
      </w:r>
    </w:p>
    <w:p w14:paraId="37792165" w14:textId="77777777" w:rsidR="000E68DE" w:rsidRDefault="000E68DE" w:rsidP="000E68DE">
      <w:pPr>
        <w:pStyle w:val="ColorfulList-Accent11"/>
        <w:rPr>
          <w:rFonts w:cs="Tahoma"/>
          <w:b/>
        </w:rPr>
      </w:pPr>
      <w:r w:rsidRPr="00FF075F">
        <w:rPr>
          <w:rFonts w:cs="Tahoma"/>
          <w:b/>
        </w:rPr>
        <w:t>Music</w:t>
      </w:r>
    </w:p>
    <w:p w14:paraId="3D02EB98" w14:textId="77777777" w:rsidR="00FF075F" w:rsidRDefault="007C7D0F" w:rsidP="00F018D7">
      <w:pPr>
        <w:pStyle w:val="ColorfulList-Accent11"/>
        <w:numPr>
          <w:ilvl w:val="0"/>
          <w:numId w:val="10"/>
        </w:numPr>
        <w:rPr>
          <w:rFonts w:cs="Tahoma"/>
        </w:rPr>
      </w:pPr>
      <w:r>
        <w:rPr>
          <w:rFonts w:cs="Tahoma"/>
        </w:rPr>
        <w:t>T</w:t>
      </w:r>
      <w:r w:rsidR="009E3952">
        <w:rPr>
          <w:rFonts w:cs="Tahoma"/>
        </w:rPr>
        <w:t>exture</w:t>
      </w:r>
    </w:p>
    <w:p w14:paraId="34150022" w14:textId="77777777" w:rsidR="005F2D23" w:rsidRDefault="009E3952" w:rsidP="00F018D7">
      <w:pPr>
        <w:pStyle w:val="ColorfulList-Accent11"/>
        <w:numPr>
          <w:ilvl w:val="0"/>
          <w:numId w:val="10"/>
        </w:numPr>
        <w:rPr>
          <w:rFonts w:cs="Tahoma"/>
        </w:rPr>
      </w:pPr>
      <w:r>
        <w:rPr>
          <w:rFonts w:cs="Tahoma"/>
        </w:rPr>
        <w:t>Dynamics</w:t>
      </w:r>
    </w:p>
    <w:p w14:paraId="24B2F0FE" w14:textId="77777777" w:rsidR="009E3952" w:rsidRDefault="009E3952" w:rsidP="00F018D7">
      <w:pPr>
        <w:pStyle w:val="ColorfulList-Accent11"/>
        <w:numPr>
          <w:ilvl w:val="0"/>
          <w:numId w:val="10"/>
        </w:numPr>
        <w:rPr>
          <w:rFonts w:cs="Tahoma"/>
        </w:rPr>
      </w:pPr>
      <w:r>
        <w:rPr>
          <w:rFonts w:cs="Tahoma"/>
        </w:rPr>
        <w:t>Structure</w:t>
      </w:r>
    </w:p>
    <w:p w14:paraId="7FD4158A" w14:textId="77777777" w:rsidR="00640414" w:rsidRDefault="00640414" w:rsidP="00F018D7">
      <w:pPr>
        <w:pStyle w:val="ColorfulList-Accent11"/>
        <w:numPr>
          <w:ilvl w:val="0"/>
          <w:numId w:val="10"/>
        </w:numPr>
        <w:rPr>
          <w:rFonts w:cs="Tahoma"/>
        </w:rPr>
      </w:pPr>
      <w:r>
        <w:rPr>
          <w:rFonts w:cs="Tahoma"/>
        </w:rPr>
        <w:t>Timbre</w:t>
      </w:r>
    </w:p>
    <w:p w14:paraId="064B441A" w14:textId="77777777" w:rsidR="00E8396F" w:rsidRDefault="00E8396F" w:rsidP="005C7D12">
      <w:pPr>
        <w:pStyle w:val="ColorfulList-Accent11"/>
        <w:ind w:left="0"/>
        <w:rPr>
          <w:rFonts w:cs="Tahoma"/>
        </w:rPr>
      </w:pPr>
    </w:p>
    <w:p w14:paraId="10803B64" w14:textId="77777777" w:rsidR="00FF075F" w:rsidRPr="00FF075F" w:rsidRDefault="00746846" w:rsidP="007C7D0F">
      <w:pPr>
        <w:pStyle w:val="ColorfulList-Accent11"/>
        <w:ind w:left="0" w:firstLine="720"/>
        <w:rPr>
          <w:rFonts w:cs="Tahoma"/>
          <w:b/>
        </w:rPr>
      </w:pPr>
      <w:r>
        <w:rPr>
          <w:rFonts w:cs="Tahoma"/>
          <w:b/>
        </w:rPr>
        <w:t>Geography</w:t>
      </w:r>
    </w:p>
    <w:p w14:paraId="227329AC" w14:textId="77777777" w:rsidR="00D809AD" w:rsidRPr="00D809AD" w:rsidRDefault="00D809AD" w:rsidP="00D809AD">
      <w:pPr>
        <w:ind w:left="1080"/>
        <w:rPr>
          <w:rFonts w:cs="Tahoma"/>
          <w:b/>
          <w:color w:val="000000"/>
          <w:sz w:val="20"/>
          <w:szCs w:val="20"/>
        </w:rPr>
      </w:pPr>
    </w:p>
    <w:p w14:paraId="371263C2" w14:textId="77777777" w:rsidR="00640414" w:rsidRDefault="00640414" w:rsidP="00D809AD">
      <w:pPr>
        <w:numPr>
          <w:ilvl w:val="0"/>
          <w:numId w:val="6"/>
        </w:numPr>
        <w:rPr>
          <w:rFonts w:cs="Tahoma"/>
        </w:rPr>
      </w:pPr>
      <w:r>
        <w:rPr>
          <w:rFonts w:cs="Tahoma"/>
        </w:rPr>
        <w:t>Know the points of the compass</w:t>
      </w:r>
    </w:p>
    <w:p w14:paraId="5789CCC3" w14:textId="77777777" w:rsidR="000A5D37" w:rsidRPr="00640414" w:rsidRDefault="000A5D37" w:rsidP="00D809AD">
      <w:pPr>
        <w:numPr>
          <w:ilvl w:val="0"/>
          <w:numId w:val="6"/>
        </w:numPr>
        <w:rPr>
          <w:rFonts w:cs="Tahoma"/>
        </w:rPr>
      </w:pPr>
      <w:r>
        <w:rPr>
          <w:rFonts w:cs="Tahoma"/>
        </w:rPr>
        <w:t>Understand the difference between human and physical features</w:t>
      </w:r>
    </w:p>
    <w:p w14:paraId="5C813306" w14:textId="77777777" w:rsidR="00FF075F" w:rsidRPr="005C7D12" w:rsidRDefault="00D809AD" w:rsidP="00D809AD">
      <w:pPr>
        <w:numPr>
          <w:ilvl w:val="0"/>
          <w:numId w:val="6"/>
        </w:numPr>
        <w:rPr>
          <w:rFonts w:cs="Tahoma"/>
        </w:rPr>
      </w:pPr>
      <w:r w:rsidRPr="005C7D12">
        <w:rPr>
          <w:rFonts w:cs="Tahoma"/>
          <w:szCs w:val="18"/>
        </w:rPr>
        <w:t xml:space="preserve">Learn about </w:t>
      </w:r>
      <w:r w:rsidR="00A32085">
        <w:rPr>
          <w:rFonts w:cs="Tahoma"/>
          <w:szCs w:val="18"/>
        </w:rPr>
        <w:t>the</w:t>
      </w:r>
      <w:r w:rsidR="00640414">
        <w:rPr>
          <w:rFonts w:cs="Tahoma"/>
          <w:szCs w:val="18"/>
        </w:rPr>
        <w:t xml:space="preserve"> purpose of</w:t>
      </w:r>
      <w:r w:rsidR="00A32085">
        <w:rPr>
          <w:rFonts w:cs="Tahoma"/>
          <w:szCs w:val="18"/>
        </w:rPr>
        <w:t xml:space="preserve"> </w:t>
      </w:r>
      <w:r w:rsidR="00640414">
        <w:rPr>
          <w:rFonts w:cs="Tahoma"/>
          <w:szCs w:val="18"/>
        </w:rPr>
        <w:t>symbols on maps</w:t>
      </w:r>
    </w:p>
    <w:p w14:paraId="638F5361" w14:textId="77777777" w:rsidR="000E68DE" w:rsidRPr="00D704F9" w:rsidRDefault="000E68DE" w:rsidP="00F36426">
      <w:pPr>
        <w:ind w:left="360"/>
        <w:rPr>
          <w:rFonts w:cs="Tahoma"/>
          <w:szCs w:val="16"/>
        </w:rPr>
      </w:pPr>
    </w:p>
    <w:p w14:paraId="0C7EA727" w14:textId="77777777" w:rsidR="00896F03" w:rsidRPr="00D704F9" w:rsidRDefault="00896F03" w:rsidP="004F3141"/>
    <w:p w14:paraId="71DF40C2" w14:textId="77777777" w:rsidR="00C662BE" w:rsidRPr="00896F03" w:rsidRDefault="00C662BE" w:rsidP="00C662BE">
      <w:pPr>
        <w:rPr>
          <w:rFonts w:cs="Tahoma"/>
          <w:b/>
          <w:sz w:val="28"/>
        </w:rPr>
      </w:pPr>
      <w:r w:rsidRPr="00896F03">
        <w:rPr>
          <w:rFonts w:cs="Tahoma"/>
          <w:b/>
          <w:sz w:val="28"/>
        </w:rPr>
        <w:t>OVERVIEW OF UNIT</w:t>
      </w:r>
    </w:p>
    <w:p w14:paraId="1CC43828" w14:textId="77777777" w:rsidR="000E68DE" w:rsidRDefault="000E68DE" w:rsidP="00C662BE">
      <w:pPr>
        <w:rPr>
          <w:rFonts w:cs="Tahoma"/>
          <w:b/>
          <w:sz w:val="24"/>
        </w:rPr>
      </w:pPr>
    </w:p>
    <w:p w14:paraId="2EAB1CBE" w14:textId="77777777" w:rsidR="000013DC" w:rsidRDefault="00096B9E" w:rsidP="00640414">
      <w:pPr>
        <w:ind w:left="720"/>
        <w:rPr>
          <w:rFonts w:cs="Tahoma"/>
        </w:rPr>
      </w:pPr>
      <w:r>
        <w:rPr>
          <w:rFonts w:cs="Tahoma"/>
        </w:rPr>
        <w:t xml:space="preserve">This unit </w:t>
      </w:r>
      <w:r w:rsidR="00640414">
        <w:rPr>
          <w:rFonts w:cs="Tahoma"/>
        </w:rPr>
        <w:t xml:space="preserve">centres </w:t>
      </w:r>
      <w:r w:rsidR="00F574B6">
        <w:rPr>
          <w:rFonts w:cs="Tahoma"/>
        </w:rPr>
        <w:t>on</w:t>
      </w:r>
      <w:r w:rsidR="00640414">
        <w:rPr>
          <w:rFonts w:cs="Tahoma"/>
        </w:rPr>
        <w:t xml:space="preserve"> </w:t>
      </w:r>
      <w:proofErr w:type="spellStart"/>
      <w:r w:rsidR="0014506C">
        <w:rPr>
          <w:rFonts w:cs="Tahoma"/>
        </w:rPr>
        <w:t>Jangaland</w:t>
      </w:r>
      <w:proofErr w:type="spellEnd"/>
      <w:r w:rsidR="00640414">
        <w:rPr>
          <w:rFonts w:cs="Tahoma"/>
        </w:rPr>
        <w:t xml:space="preserve">, a </w:t>
      </w:r>
      <w:r w:rsidR="00F574B6">
        <w:rPr>
          <w:rFonts w:cs="Tahoma"/>
        </w:rPr>
        <w:t xml:space="preserve">sound-filled </w:t>
      </w:r>
      <w:r w:rsidR="00640414">
        <w:rPr>
          <w:rFonts w:cs="Tahoma"/>
        </w:rPr>
        <w:t xml:space="preserve">fictitious </w:t>
      </w:r>
      <w:r w:rsidR="00EE7871">
        <w:rPr>
          <w:rFonts w:cs="Tahoma"/>
        </w:rPr>
        <w:t>kingdom</w:t>
      </w:r>
      <w:r w:rsidR="00640414">
        <w:rPr>
          <w:rFonts w:cs="Tahoma"/>
        </w:rPr>
        <w:t xml:space="preserve">. The accompanying map uses symbols to indicate a range of locations. Pupils will compose and annotate appropriate music for chosen locations. </w:t>
      </w:r>
    </w:p>
    <w:p w14:paraId="757A6010" w14:textId="77777777" w:rsidR="002B28E0" w:rsidRPr="002B28E0" w:rsidRDefault="002B28E0" w:rsidP="002B28E0">
      <w:pPr>
        <w:ind w:left="720"/>
        <w:rPr>
          <w:rFonts w:cs="Tahoma"/>
        </w:rPr>
      </w:pPr>
    </w:p>
    <w:p w14:paraId="72C44B1B" w14:textId="77777777" w:rsidR="00896F03" w:rsidRPr="006B4B73" w:rsidRDefault="000013DC" w:rsidP="006B4B73">
      <w:pPr>
        <w:rPr>
          <w:rFonts w:cs="Tahoma"/>
          <w:b/>
          <w:sz w:val="28"/>
        </w:rPr>
      </w:pPr>
      <w:r>
        <w:rPr>
          <w:rFonts w:cs="Tahoma"/>
          <w:b/>
          <w:sz w:val="28"/>
        </w:rPr>
        <w:tab/>
      </w:r>
      <w:r w:rsidR="00175A10" w:rsidRPr="00896F03">
        <w:rPr>
          <w:rFonts w:cs="Tahoma"/>
        </w:rPr>
        <w:t xml:space="preserve">Each session </w:t>
      </w:r>
      <w:r w:rsidR="00A95BAF" w:rsidRPr="00896F03">
        <w:rPr>
          <w:rFonts w:cs="Tahoma"/>
        </w:rPr>
        <w:t xml:space="preserve">should begin with a warm-up activity selected from the </w:t>
      </w:r>
      <w:r w:rsidR="00896F03" w:rsidRPr="00896F03">
        <w:rPr>
          <w:rFonts w:cs="Tahoma"/>
        </w:rPr>
        <w:t xml:space="preserve">Warm-Up </w:t>
      </w:r>
      <w:r w:rsidR="006B4B73">
        <w:rPr>
          <w:rFonts w:cs="Tahoma"/>
        </w:rPr>
        <w:tab/>
      </w:r>
      <w:r w:rsidR="00896F03" w:rsidRPr="00896F03">
        <w:rPr>
          <w:rFonts w:cs="Tahoma"/>
        </w:rPr>
        <w:t>section.</w:t>
      </w:r>
    </w:p>
    <w:p w14:paraId="6F825067" w14:textId="77777777" w:rsidR="00BD5863" w:rsidRDefault="00BD5863" w:rsidP="00BD5863">
      <w:pPr>
        <w:ind w:left="720"/>
        <w:rPr>
          <w:rFonts w:cs="Tahoma"/>
        </w:rPr>
      </w:pPr>
    </w:p>
    <w:p w14:paraId="75537A86" w14:textId="77777777" w:rsidR="000F7953" w:rsidRPr="00D704F9" w:rsidRDefault="000F7953" w:rsidP="00A95BAF">
      <w:pPr>
        <w:rPr>
          <w:rFonts w:cs="Tahoma"/>
        </w:rPr>
      </w:pPr>
    </w:p>
    <w:p w14:paraId="1E90514E" w14:textId="77777777" w:rsidR="00A95BAF" w:rsidRPr="00EA5021" w:rsidRDefault="00896F03" w:rsidP="00A95BAF">
      <w:pPr>
        <w:rPr>
          <w:rFonts w:cs="Tahoma"/>
          <w:b/>
          <w:sz w:val="28"/>
        </w:rPr>
      </w:pPr>
      <w:r w:rsidRPr="00EA5021">
        <w:rPr>
          <w:rFonts w:cs="Tahoma"/>
          <w:b/>
          <w:sz w:val="28"/>
        </w:rPr>
        <w:t>PHASE 1</w:t>
      </w:r>
    </w:p>
    <w:p w14:paraId="218BE319" w14:textId="77777777" w:rsidR="000B79DA" w:rsidRPr="00EA5021" w:rsidRDefault="0065263E" w:rsidP="00C662BE">
      <w:pPr>
        <w:rPr>
          <w:rFonts w:cs="Tahoma"/>
          <w:b/>
        </w:rPr>
      </w:pPr>
      <w:r w:rsidRPr="00EA5021">
        <w:rPr>
          <w:rFonts w:cs="Tahoma"/>
          <w:b/>
        </w:rPr>
        <w:t>‘</w:t>
      </w:r>
      <w:r w:rsidR="00FD1C3C">
        <w:rPr>
          <w:rFonts w:cs="Tahoma"/>
          <w:b/>
        </w:rPr>
        <w:t>Down</w:t>
      </w:r>
      <w:r w:rsidR="000A5D37">
        <w:rPr>
          <w:rFonts w:cs="Tahoma"/>
          <w:b/>
        </w:rPr>
        <w:t xml:space="preserve"> Sou</w:t>
      </w:r>
      <w:r w:rsidR="00640414">
        <w:rPr>
          <w:rFonts w:cs="Tahoma"/>
          <w:b/>
        </w:rPr>
        <w:t>th</w:t>
      </w:r>
      <w:r w:rsidR="00EA5021" w:rsidRPr="00EA5021">
        <w:rPr>
          <w:rFonts w:cs="Tahoma"/>
          <w:b/>
        </w:rPr>
        <w:t>’</w:t>
      </w:r>
      <w:r w:rsidR="00D647AF" w:rsidRPr="00EA5021">
        <w:rPr>
          <w:rFonts w:cs="Tahoma"/>
          <w:b/>
        </w:rPr>
        <w:t xml:space="preserve"> </w:t>
      </w:r>
    </w:p>
    <w:p w14:paraId="0E93EDAF" w14:textId="77777777" w:rsidR="004F3141" w:rsidRDefault="004F3141" w:rsidP="00A95BAF">
      <w:pPr>
        <w:ind w:left="720"/>
        <w:rPr>
          <w:rFonts w:cs="Tahoma"/>
        </w:rPr>
      </w:pPr>
    </w:p>
    <w:p w14:paraId="5C11FD82" w14:textId="77777777" w:rsidR="000A5D37" w:rsidRDefault="000A5D37" w:rsidP="00CB0CBA">
      <w:pPr>
        <w:ind w:left="720"/>
        <w:rPr>
          <w:rFonts w:cs="Tahoma"/>
        </w:rPr>
      </w:pPr>
      <w:r>
        <w:rPr>
          <w:rFonts w:cs="Tahoma"/>
        </w:rPr>
        <w:t xml:space="preserve">Introduce the pupils to </w:t>
      </w:r>
      <w:proofErr w:type="spellStart"/>
      <w:r w:rsidR="0014506C">
        <w:rPr>
          <w:rFonts w:cs="Tahoma"/>
        </w:rPr>
        <w:t>Jangaland</w:t>
      </w:r>
      <w:proofErr w:type="spellEnd"/>
      <w:r>
        <w:rPr>
          <w:rFonts w:cs="Tahoma"/>
        </w:rPr>
        <w:t xml:space="preserve">, a fictitious </w:t>
      </w:r>
      <w:r w:rsidR="00FD1C3C">
        <w:rPr>
          <w:rFonts w:cs="Tahoma"/>
        </w:rPr>
        <w:t xml:space="preserve">sound-filled </w:t>
      </w:r>
      <w:r>
        <w:rPr>
          <w:rFonts w:cs="Tahoma"/>
        </w:rPr>
        <w:t xml:space="preserve">kingdom. </w:t>
      </w:r>
    </w:p>
    <w:p w14:paraId="39374123" w14:textId="77777777" w:rsidR="00CB0CBA" w:rsidRDefault="000A5D37" w:rsidP="00CB0CBA">
      <w:pPr>
        <w:ind w:left="720"/>
        <w:rPr>
          <w:rFonts w:cs="Tahoma"/>
        </w:rPr>
      </w:pPr>
      <w:r>
        <w:rPr>
          <w:rFonts w:cs="Tahoma"/>
        </w:rPr>
        <w:t xml:space="preserve">Show them the map of the kingdom and discuss the different human and physical features. Explain that you are going to compose a soundscape </w:t>
      </w:r>
      <w:r w:rsidR="002C1914">
        <w:rPr>
          <w:rFonts w:cs="Tahoma"/>
        </w:rPr>
        <w:t>for F</w:t>
      </w:r>
      <w:r>
        <w:rPr>
          <w:rFonts w:cs="Tahoma"/>
        </w:rPr>
        <w:t>un</w:t>
      </w:r>
      <w:r w:rsidR="002C1914">
        <w:rPr>
          <w:rFonts w:cs="Tahoma"/>
        </w:rPr>
        <w:t>ky F</w:t>
      </w:r>
      <w:r>
        <w:rPr>
          <w:rFonts w:cs="Tahoma"/>
        </w:rPr>
        <w:t xml:space="preserve">arm in the South. List the </w:t>
      </w:r>
      <w:r w:rsidR="002C1914">
        <w:rPr>
          <w:rFonts w:cs="Tahoma"/>
        </w:rPr>
        <w:t>sounds you would hear - all the different animals, machinery etc.</w:t>
      </w:r>
      <w:r>
        <w:rPr>
          <w:rFonts w:cs="Tahoma"/>
        </w:rPr>
        <w:t xml:space="preserve"> </w:t>
      </w:r>
    </w:p>
    <w:p w14:paraId="17CABE8C" w14:textId="77777777" w:rsidR="00620FB0" w:rsidRDefault="002C1914" w:rsidP="00CB0CBA">
      <w:pPr>
        <w:ind w:left="720"/>
        <w:rPr>
          <w:rFonts w:cs="Tahoma"/>
        </w:rPr>
      </w:pPr>
      <w:r>
        <w:rPr>
          <w:rFonts w:cs="Tahoma"/>
        </w:rPr>
        <w:t xml:space="preserve">Experiment with ways to create the sounds using only vocal sounds and body percussion. Plan, rehearse and perform a class soundscape. Create a graphic score to notate the sounds. Then, allow pupils in groups to re-arrange the sounds and create their own Funky Farm soundscape. Record using Sound Recorder or other </w:t>
      </w:r>
    </w:p>
    <w:p w14:paraId="57FCCABD" w14:textId="77777777" w:rsidR="003835EE" w:rsidRDefault="00555BCB" w:rsidP="00CB0CBA">
      <w:pPr>
        <w:ind w:left="720"/>
        <w:rPr>
          <w:rFonts w:cs="Tahoma"/>
        </w:rPr>
      </w:pPr>
      <w:proofErr w:type="gramStart"/>
      <w:r>
        <w:rPr>
          <w:rFonts w:cs="Tahoma"/>
        </w:rPr>
        <w:t>r</w:t>
      </w:r>
      <w:r w:rsidR="002C1914">
        <w:rPr>
          <w:rFonts w:cs="Tahoma"/>
        </w:rPr>
        <w:t>ecording</w:t>
      </w:r>
      <w:proofErr w:type="gramEnd"/>
      <w:r w:rsidR="002C1914">
        <w:rPr>
          <w:rFonts w:cs="Tahoma"/>
        </w:rPr>
        <w:t xml:space="preserve"> hard</w:t>
      </w:r>
      <w:r w:rsidR="00BC6385">
        <w:rPr>
          <w:rFonts w:cs="Tahoma"/>
        </w:rPr>
        <w:t xml:space="preserve"> or soft</w:t>
      </w:r>
      <w:r w:rsidR="002C1914">
        <w:rPr>
          <w:rFonts w:cs="Tahoma"/>
        </w:rPr>
        <w:t>ware.</w:t>
      </w:r>
    </w:p>
    <w:p w14:paraId="17FA9240" w14:textId="77777777" w:rsidR="00640414" w:rsidRPr="002C1914" w:rsidRDefault="00640414" w:rsidP="00C662BE">
      <w:pPr>
        <w:rPr>
          <w:rFonts w:cs="Tahoma"/>
          <w:b/>
        </w:rPr>
      </w:pPr>
    </w:p>
    <w:p w14:paraId="02C94FB6" w14:textId="77777777" w:rsidR="002C1914" w:rsidRPr="002C1914" w:rsidRDefault="002C1914" w:rsidP="00C662BE">
      <w:pPr>
        <w:rPr>
          <w:rFonts w:cs="Tahoma"/>
          <w:b/>
        </w:rPr>
      </w:pPr>
    </w:p>
    <w:p w14:paraId="00039DE9" w14:textId="77777777" w:rsidR="00C662BE" w:rsidRPr="005C68CA" w:rsidRDefault="00896F03" w:rsidP="00C662BE">
      <w:pPr>
        <w:rPr>
          <w:rFonts w:cs="Tahoma"/>
          <w:b/>
          <w:sz w:val="28"/>
        </w:rPr>
      </w:pPr>
      <w:r w:rsidRPr="005C68CA">
        <w:rPr>
          <w:rFonts w:cs="Tahoma"/>
          <w:b/>
          <w:sz w:val="28"/>
        </w:rPr>
        <w:t xml:space="preserve">PHASE 2 </w:t>
      </w:r>
    </w:p>
    <w:p w14:paraId="25CDAE3E" w14:textId="77777777" w:rsidR="00096B9E" w:rsidRDefault="00096B9E" w:rsidP="00096B9E">
      <w:pPr>
        <w:rPr>
          <w:rFonts w:cs="Tahoma"/>
          <w:b/>
        </w:rPr>
      </w:pPr>
      <w:r w:rsidRPr="005C68CA">
        <w:rPr>
          <w:rFonts w:cs="Tahoma"/>
          <w:b/>
        </w:rPr>
        <w:t>‘</w:t>
      </w:r>
      <w:r w:rsidR="00640414" w:rsidRPr="005C68CA">
        <w:rPr>
          <w:rFonts w:cs="Tahoma"/>
          <w:b/>
        </w:rPr>
        <w:t>Go West</w:t>
      </w:r>
      <w:r w:rsidR="00A10057" w:rsidRPr="005C68CA">
        <w:rPr>
          <w:rFonts w:cs="Tahoma"/>
          <w:b/>
        </w:rPr>
        <w:t>’</w:t>
      </w:r>
      <w:r w:rsidR="002C1914" w:rsidRPr="005C68CA">
        <w:rPr>
          <w:rFonts w:cs="Tahoma"/>
          <w:b/>
        </w:rPr>
        <w:t xml:space="preserve"> (CD Track </w:t>
      </w:r>
      <w:r w:rsidR="005C68CA" w:rsidRPr="005C68CA">
        <w:rPr>
          <w:rFonts w:cs="Tahoma"/>
          <w:b/>
        </w:rPr>
        <w:t>36</w:t>
      </w:r>
      <w:r w:rsidR="002C1914" w:rsidRPr="005C68CA">
        <w:rPr>
          <w:rFonts w:cs="Tahoma"/>
          <w:b/>
        </w:rPr>
        <w:t>)</w:t>
      </w:r>
    </w:p>
    <w:p w14:paraId="5EA24CA5" w14:textId="77777777" w:rsidR="00096B9E" w:rsidRDefault="00096B9E" w:rsidP="00096B9E">
      <w:pPr>
        <w:rPr>
          <w:rFonts w:cs="Tahoma"/>
          <w:b/>
        </w:rPr>
      </w:pPr>
    </w:p>
    <w:p w14:paraId="136333FB" w14:textId="77777777" w:rsidR="00073104" w:rsidRDefault="002C1914" w:rsidP="00EF31AB">
      <w:pPr>
        <w:ind w:left="720"/>
        <w:rPr>
          <w:rFonts w:cs="Tahoma"/>
        </w:rPr>
      </w:pPr>
      <w:r>
        <w:rPr>
          <w:rFonts w:cs="Tahoma"/>
        </w:rPr>
        <w:t xml:space="preserve">Identify different landmarks in the West of </w:t>
      </w:r>
      <w:proofErr w:type="spellStart"/>
      <w:r w:rsidR="0014506C">
        <w:rPr>
          <w:rFonts w:cs="Tahoma"/>
        </w:rPr>
        <w:t>Jangaland</w:t>
      </w:r>
      <w:proofErr w:type="spellEnd"/>
      <w:r>
        <w:rPr>
          <w:rFonts w:cs="Tahoma"/>
        </w:rPr>
        <w:t xml:space="preserve">. Focusing on the haunted house, listen to </w:t>
      </w:r>
      <w:r w:rsidR="00931302">
        <w:rPr>
          <w:rFonts w:cs="Tahoma"/>
        </w:rPr>
        <w:t xml:space="preserve">the </w:t>
      </w:r>
      <w:r w:rsidR="005C68CA">
        <w:rPr>
          <w:rFonts w:cs="Tahoma"/>
        </w:rPr>
        <w:t>scary soundscape on CD Track 36</w:t>
      </w:r>
      <w:r w:rsidR="00931302">
        <w:rPr>
          <w:rFonts w:cs="Tahoma"/>
        </w:rPr>
        <w:t xml:space="preserve">. Pupils to suggest </w:t>
      </w:r>
      <w:r w:rsidR="00E3150D">
        <w:rPr>
          <w:rFonts w:cs="Tahoma"/>
        </w:rPr>
        <w:t xml:space="preserve">what the sounds might represent and then suggest ideas for </w:t>
      </w:r>
      <w:r w:rsidR="00931302">
        <w:rPr>
          <w:rFonts w:cs="Tahoma"/>
        </w:rPr>
        <w:t xml:space="preserve">symbols that could be used to graphically notate the soundscape. In different groups, pupils to produce their own scary soundscape using </w:t>
      </w:r>
      <w:r w:rsidR="00EF31AB">
        <w:rPr>
          <w:rFonts w:cs="Tahoma"/>
        </w:rPr>
        <w:t>percussion instruments and vocal sounds.</w:t>
      </w:r>
    </w:p>
    <w:p w14:paraId="5FCDD616" w14:textId="77777777" w:rsidR="00E3150D" w:rsidRDefault="00E3150D" w:rsidP="00EF31AB">
      <w:pPr>
        <w:ind w:left="720"/>
        <w:rPr>
          <w:rFonts w:cs="Tahoma"/>
        </w:rPr>
      </w:pPr>
    </w:p>
    <w:p w14:paraId="769AE2C7" w14:textId="77777777" w:rsidR="00E3150D" w:rsidRPr="00D704F9" w:rsidRDefault="00E3150D" w:rsidP="00EF31AB">
      <w:pPr>
        <w:ind w:left="720"/>
        <w:rPr>
          <w:rFonts w:cs="Tahoma"/>
        </w:rPr>
      </w:pPr>
    </w:p>
    <w:p w14:paraId="2EFAF5DD" w14:textId="77777777" w:rsidR="00C662BE" w:rsidRPr="00896F03" w:rsidRDefault="00896F03" w:rsidP="00C662BE">
      <w:pPr>
        <w:rPr>
          <w:rFonts w:cs="Tahoma"/>
          <w:b/>
          <w:sz w:val="28"/>
        </w:rPr>
      </w:pPr>
      <w:r w:rsidRPr="00896F03">
        <w:rPr>
          <w:rFonts w:cs="Tahoma"/>
          <w:b/>
          <w:sz w:val="28"/>
        </w:rPr>
        <w:lastRenderedPageBreak/>
        <w:t>PHASE 3</w:t>
      </w:r>
    </w:p>
    <w:p w14:paraId="6CB6E5A4" w14:textId="77777777" w:rsidR="00096B9E" w:rsidRDefault="00CF03A8" w:rsidP="00096B9E">
      <w:pPr>
        <w:rPr>
          <w:rFonts w:cs="Tahoma"/>
          <w:b/>
        </w:rPr>
      </w:pPr>
      <w:r>
        <w:rPr>
          <w:rFonts w:cs="Tahoma"/>
          <w:b/>
        </w:rPr>
        <w:t>‘</w:t>
      </w:r>
      <w:r w:rsidR="00EF31AB">
        <w:rPr>
          <w:rFonts w:cs="Tahoma"/>
          <w:b/>
        </w:rPr>
        <w:t xml:space="preserve">The </w:t>
      </w:r>
      <w:r w:rsidR="0099534C">
        <w:rPr>
          <w:rFonts w:cs="Tahoma"/>
          <w:b/>
        </w:rPr>
        <w:t xml:space="preserve">Legend of the </w:t>
      </w:r>
      <w:r w:rsidR="00EF31AB">
        <w:rPr>
          <w:rFonts w:cs="Tahoma"/>
          <w:b/>
        </w:rPr>
        <w:t>Northern Woods’</w:t>
      </w:r>
      <w:r>
        <w:rPr>
          <w:rFonts w:cs="Tahoma"/>
          <w:b/>
        </w:rPr>
        <w:t xml:space="preserve"> </w:t>
      </w:r>
    </w:p>
    <w:p w14:paraId="3F94B3EC" w14:textId="77777777" w:rsidR="00096B9E" w:rsidRDefault="00096B9E" w:rsidP="00096B9E">
      <w:pPr>
        <w:rPr>
          <w:rFonts w:cs="Tahoma"/>
          <w:b/>
        </w:rPr>
      </w:pPr>
    </w:p>
    <w:p w14:paraId="46C73B94" w14:textId="77777777" w:rsidR="005F2D23" w:rsidRDefault="00E3150D" w:rsidP="00EF31AB">
      <w:pPr>
        <w:ind w:left="720"/>
      </w:pPr>
      <w:r>
        <w:t xml:space="preserve">Read ‘The Legend of the Northern Woods’. Ask the pupils to listen carefully for any sounds that are mentioned in the story. </w:t>
      </w:r>
      <w:r w:rsidR="003151E4">
        <w:t>Can they think of ways to represent those sounds? In groups, compose a soundscape</w:t>
      </w:r>
      <w:r w:rsidR="005347C9">
        <w:t xml:space="preserve"> and produce a graphic score to accompany it. Perform their composition.</w:t>
      </w:r>
      <w:r w:rsidR="003151E4">
        <w:t xml:space="preserve"> </w:t>
      </w:r>
    </w:p>
    <w:p w14:paraId="6445643F" w14:textId="77777777" w:rsidR="00E3150D" w:rsidRDefault="00E3150D" w:rsidP="00EF31AB">
      <w:pPr>
        <w:ind w:left="720"/>
      </w:pPr>
    </w:p>
    <w:p w14:paraId="5523A9AA" w14:textId="77777777" w:rsidR="005F2D23" w:rsidRPr="00896F03" w:rsidRDefault="005F2D23" w:rsidP="00E22133"/>
    <w:p w14:paraId="5430C45C" w14:textId="77777777" w:rsidR="00C662BE" w:rsidRPr="00896F03" w:rsidRDefault="00236555" w:rsidP="00C662BE">
      <w:pPr>
        <w:rPr>
          <w:b/>
          <w:sz w:val="28"/>
        </w:rPr>
      </w:pPr>
      <w:r w:rsidRPr="00896F03">
        <w:rPr>
          <w:b/>
          <w:sz w:val="28"/>
        </w:rPr>
        <w:t>PERFORMANCE</w:t>
      </w:r>
      <w:r w:rsidR="00AE26CF" w:rsidRPr="00896F03">
        <w:rPr>
          <w:b/>
          <w:sz w:val="28"/>
        </w:rPr>
        <w:t xml:space="preserve"> TIME</w:t>
      </w:r>
      <w:r w:rsidR="004F3141" w:rsidRPr="00896F03">
        <w:rPr>
          <w:b/>
          <w:sz w:val="28"/>
        </w:rPr>
        <w:t>!</w:t>
      </w:r>
    </w:p>
    <w:p w14:paraId="6DE9E2F2" w14:textId="77777777" w:rsidR="007763E5" w:rsidRPr="00D704F9" w:rsidRDefault="007763E5" w:rsidP="00C662BE"/>
    <w:p w14:paraId="40B462D6" w14:textId="77777777" w:rsidR="00D704F9" w:rsidRPr="00D704F9" w:rsidRDefault="00D704F9" w:rsidP="00C662BE"/>
    <w:p w14:paraId="63408E92" w14:textId="77777777" w:rsidR="00C662BE" w:rsidRPr="00896F03" w:rsidRDefault="00C662BE" w:rsidP="00C662BE">
      <w:pPr>
        <w:rPr>
          <w:b/>
          <w:sz w:val="28"/>
        </w:rPr>
      </w:pPr>
      <w:r w:rsidRPr="00896F03">
        <w:rPr>
          <w:b/>
          <w:sz w:val="28"/>
        </w:rPr>
        <w:t>EX</w:t>
      </w:r>
      <w:r w:rsidR="00055791" w:rsidRPr="00896F03">
        <w:rPr>
          <w:b/>
          <w:sz w:val="28"/>
        </w:rPr>
        <w:t>TENSION ACTIVITY</w:t>
      </w:r>
    </w:p>
    <w:p w14:paraId="3EAA6748" w14:textId="77777777" w:rsidR="00D074E0" w:rsidRDefault="00D074E0" w:rsidP="00C662BE">
      <w:pPr>
        <w:rPr>
          <w:sz w:val="20"/>
        </w:rPr>
      </w:pPr>
    </w:p>
    <w:p w14:paraId="2A4912BE" w14:textId="77777777" w:rsidR="000B28D1" w:rsidRDefault="00C33563" w:rsidP="000B28D1">
      <w:pPr>
        <w:ind w:left="720"/>
      </w:pPr>
      <w:r>
        <w:t>Pupils could</w:t>
      </w:r>
      <w:r w:rsidR="002861CD">
        <w:t xml:space="preserve"> </w:t>
      </w:r>
      <w:r w:rsidR="005F2D23">
        <w:t>c</w:t>
      </w:r>
      <w:r w:rsidR="003151E4">
        <w:t>hoose another landmark on the map and compose their own representative piece of music.</w:t>
      </w:r>
    </w:p>
    <w:p w14:paraId="5060D7D7" w14:textId="77777777" w:rsidR="003151E4" w:rsidRPr="000B28D1" w:rsidRDefault="003151E4" w:rsidP="000B28D1">
      <w:pPr>
        <w:ind w:left="720"/>
      </w:pPr>
    </w:p>
    <w:p w14:paraId="2E4544A0" w14:textId="77777777" w:rsidR="00D704F9" w:rsidRPr="00F574B6" w:rsidRDefault="00D704F9" w:rsidP="00C662BE"/>
    <w:p w14:paraId="326668B8" w14:textId="77777777" w:rsidR="00C662BE" w:rsidRPr="00896F03" w:rsidRDefault="00C662BE" w:rsidP="00C662BE">
      <w:pPr>
        <w:rPr>
          <w:b/>
          <w:sz w:val="28"/>
        </w:rPr>
      </w:pPr>
      <w:r w:rsidRPr="00896F03">
        <w:rPr>
          <w:b/>
          <w:sz w:val="28"/>
        </w:rPr>
        <w:t>RESOURCE LIST</w:t>
      </w:r>
    </w:p>
    <w:p w14:paraId="1DCC3655" w14:textId="77777777" w:rsidR="003A06B6" w:rsidRDefault="003A06B6" w:rsidP="004F3141">
      <w:pPr>
        <w:ind w:left="720"/>
      </w:pPr>
    </w:p>
    <w:p w14:paraId="3E4D2C67" w14:textId="77777777" w:rsidR="00175A10" w:rsidRDefault="003151E4" w:rsidP="004F3141">
      <w:pPr>
        <w:ind w:left="720"/>
      </w:pPr>
      <w:r>
        <w:t xml:space="preserve">Map of </w:t>
      </w:r>
      <w:proofErr w:type="spellStart"/>
      <w:r w:rsidR="0014506C">
        <w:t>Jangaland</w:t>
      </w:r>
      <w:proofErr w:type="spellEnd"/>
    </w:p>
    <w:p w14:paraId="31AD36DF" w14:textId="23189657" w:rsidR="003151E4" w:rsidRDefault="003151E4" w:rsidP="004F3141">
      <w:pPr>
        <w:ind w:left="720"/>
      </w:pPr>
      <w:r>
        <w:t xml:space="preserve">Bubbles </w:t>
      </w:r>
      <w:r w:rsidR="001028BA">
        <w:t xml:space="preserve">Music </w:t>
      </w:r>
      <w:r>
        <w:t>Audio CD</w:t>
      </w:r>
    </w:p>
    <w:p w14:paraId="5D1EDF7A" w14:textId="77777777" w:rsidR="005347C9" w:rsidRDefault="005347C9" w:rsidP="004F3141">
      <w:pPr>
        <w:ind w:left="720"/>
      </w:pPr>
      <w:r>
        <w:t>Copy of ‘The Legend of the Northern Woods’</w:t>
      </w:r>
    </w:p>
    <w:p w14:paraId="04703CB1" w14:textId="77777777" w:rsidR="00C662BE" w:rsidRPr="00896F03" w:rsidRDefault="00B55911" w:rsidP="004F3141">
      <w:pPr>
        <w:ind w:left="720"/>
      </w:pPr>
      <w:r w:rsidRPr="00896F03">
        <w:t xml:space="preserve">A range of </w:t>
      </w:r>
      <w:r w:rsidR="005347C9">
        <w:t xml:space="preserve">percussion </w:t>
      </w:r>
      <w:r w:rsidRPr="00896F03">
        <w:t>instrument</w:t>
      </w:r>
      <w:r w:rsidR="00236555" w:rsidRPr="00896F03">
        <w:t>s</w:t>
      </w:r>
    </w:p>
    <w:p w14:paraId="60D4FEF5" w14:textId="77777777" w:rsidR="00CA0B41" w:rsidRPr="003835EE" w:rsidRDefault="000B28D1">
      <w:r>
        <w:tab/>
      </w:r>
      <w:r w:rsidR="00172D3C">
        <w:rPr>
          <w:b/>
          <w:sz w:val="28"/>
        </w:rPr>
        <w:br/>
      </w:r>
    </w:p>
    <w:sectPr w:rsidR="00CA0B41" w:rsidRPr="003835EE" w:rsidSect="002365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773607" w14:textId="77777777" w:rsidR="00824C0F" w:rsidRDefault="00824C0F" w:rsidP="00734822">
      <w:r>
        <w:separator/>
      </w:r>
    </w:p>
  </w:endnote>
  <w:endnote w:type="continuationSeparator" w:id="0">
    <w:p w14:paraId="670BA90F" w14:textId="77777777" w:rsidR="00824C0F" w:rsidRDefault="00824C0F" w:rsidP="00734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204C75" w14:textId="77777777" w:rsidR="00911FB3" w:rsidRDefault="00911FB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CF0533" w14:textId="77777777" w:rsidR="00911FB3" w:rsidRDefault="00911FB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48A503" w14:textId="77777777" w:rsidR="00911FB3" w:rsidRDefault="00911FB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C1027" w14:textId="77777777" w:rsidR="00824C0F" w:rsidRDefault="00824C0F" w:rsidP="00734822">
      <w:r>
        <w:separator/>
      </w:r>
    </w:p>
  </w:footnote>
  <w:footnote w:type="continuationSeparator" w:id="0">
    <w:p w14:paraId="598F025B" w14:textId="77777777" w:rsidR="00824C0F" w:rsidRDefault="00824C0F" w:rsidP="007348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3B9F96" w14:textId="77777777" w:rsidR="00911FB3" w:rsidRDefault="00735703">
    <w:pPr>
      <w:pStyle w:val="Header"/>
    </w:pPr>
    <w:r>
      <w:rPr>
        <w:noProof/>
        <w:lang w:eastAsia="en-GB"/>
      </w:rPr>
      <w:pict w14:anchorId="6FE2B2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93782" o:spid="_x0000_s2050" type="#_x0000_t75" style="position:absolute;margin-left:0;margin-top:0;width:451.2pt;height:633pt;z-index:-251658752;mso-position-horizontal:center;mso-position-horizontal-relative:margin;mso-position-vertical:center;mso-position-vertical-relative:margin" o:allowincell="f">
          <v:imagedata r:id="rId1" o:title="Bubbles Watermark 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F16D3E" w14:textId="77777777" w:rsidR="00911FB3" w:rsidRDefault="00735703">
    <w:pPr>
      <w:pStyle w:val="Header"/>
    </w:pPr>
    <w:r>
      <w:rPr>
        <w:noProof/>
        <w:lang w:eastAsia="en-GB"/>
      </w:rPr>
      <w:pict w14:anchorId="66D39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93783" o:spid="_x0000_s2051" type="#_x0000_t75" style="position:absolute;margin-left:0;margin-top:0;width:451.2pt;height:633pt;z-index:-251657728;mso-position-horizontal:center;mso-position-horizontal-relative:margin;mso-position-vertical:center;mso-position-vertical-relative:margin" o:allowincell="f">
          <v:imagedata r:id="rId1" o:title="Bubbles Watermark 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2ED2CE" w14:textId="77777777" w:rsidR="00911FB3" w:rsidRDefault="00735703">
    <w:pPr>
      <w:pStyle w:val="Header"/>
    </w:pPr>
    <w:r>
      <w:rPr>
        <w:noProof/>
        <w:lang w:eastAsia="en-GB"/>
      </w:rPr>
      <w:pict w14:anchorId="5DCB85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93781" o:spid="_x0000_s2049" type="#_x0000_t75" style="position:absolute;margin-left:0;margin-top:0;width:451.2pt;height:633pt;z-index:-251659776;mso-position-horizontal:center;mso-position-horizontal-relative:margin;mso-position-vertical:center;mso-position-vertical-relative:margin" o:allowincell="f">
          <v:imagedata r:id="rId1" o:title="Bubbles Watermark 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38067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57ABB"/>
    <w:multiLevelType w:val="hybridMultilevel"/>
    <w:tmpl w:val="5316F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E58DA"/>
    <w:multiLevelType w:val="hybridMultilevel"/>
    <w:tmpl w:val="F146A9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2F3560"/>
    <w:multiLevelType w:val="hybridMultilevel"/>
    <w:tmpl w:val="D430B4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D5FCB"/>
    <w:multiLevelType w:val="hybridMultilevel"/>
    <w:tmpl w:val="85F6B0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41C0BEA"/>
    <w:multiLevelType w:val="hybridMultilevel"/>
    <w:tmpl w:val="7E0C1F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A2E7082"/>
    <w:multiLevelType w:val="hybridMultilevel"/>
    <w:tmpl w:val="E2C8D9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634FB3"/>
    <w:multiLevelType w:val="hybridMultilevel"/>
    <w:tmpl w:val="B6D451E0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3334A2B"/>
    <w:multiLevelType w:val="hybridMultilevel"/>
    <w:tmpl w:val="ECF06D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9B56102"/>
    <w:multiLevelType w:val="hybridMultilevel"/>
    <w:tmpl w:val="9424B9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2BE"/>
    <w:rsid w:val="000013DC"/>
    <w:rsid w:val="00017205"/>
    <w:rsid w:val="00023D9E"/>
    <w:rsid w:val="0002586E"/>
    <w:rsid w:val="00027BBA"/>
    <w:rsid w:val="00045C05"/>
    <w:rsid w:val="00055791"/>
    <w:rsid w:val="00065971"/>
    <w:rsid w:val="00073104"/>
    <w:rsid w:val="00092DEE"/>
    <w:rsid w:val="00096B9E"/>
    <w:rsid w:val="000A307F"/>
    <w:rsid w:val="000A5D37"/>
    <w:rsid w:val="000B28D1"/>
    <w:rsid w:val="000B79DA"/>
    <w:rsid w:val="000D2163"/>
    <w:rsid w:val="000E68DE"/>
    <w:rsid w:val="000F7953"/>
    <w:rsid w:val="001028BA"/>
    <w:rsid w:val="001041D7"/>
    <w:rsid w:val="0011690C"/>
    <w:rsid w:val="00136B22"/>
    <w:rsid w:val="0014506C"/>
    <w:rsid w:val="001514E1"/>
    <w:rsid w:val="00153BAF"/>
    <w:rsid w:val="001559C1"/>
    <w:rsid w:val="00172D3C"/>
    <w:rsid w:val="00175A10"/>
    <w:rsid w:val="00191F7C"/>
    <w:rsid w:val="001B0FB4"/>
    <w:rsid w:val="001B490F"/>
    <w:rsid w:val="001D5FCB"/>
    <w:rsid w:val="001E0D02"/>
    <w:rsid w:val="00207EBF"/>
    <w:rsid w:val="00236555"/>
    <w:rsid w:val="00282658"/>
    <w:rsid w:val="002861CD"/>
    <w:rsid w:val="00293F82"/>
    <w:rsid w:val="002A1CC1"/>
    <w:rsid w:val="002B28E0"/>
    <w:rsid w:val="002B479C"/>
    <w:rsid w:val="002C1914"/>
    <w:rsid w:val="002C367B"/>
    <w:rsid w:val="002D61E5"/>
    <w:rsid w:val="002D7D7C"/>
    <w:rsid w:val="002E2A5F"/>
    <w:rsid w:val="002E47F4"/>
    <w:rsid w:val="003151E4"/>
    <w:rsid w:val="003211A8"/>
    <w:rsid w:val="00327BDB"/>
    <w:rsid w:val="00334AB8"/>
    <w:rsid w:val="0038314C"/>
    <w:rsid w:val="003835EE"/>
    <w:rsid w:val="003A06B6"/>
    <w:rsid w:val="003D3B91"/>
    <w:rsid w:val="003E075A"/>
    <w:rsid w:val="0046639C"/>
    <w:rsid w:val="004833DA"/>
    <w:rsid w:val="004907F4"/>
    <w:rsid w:val="004C478F"/>
    <w:rsid w:val="004D4E3A"/>
    <w:rsid w:val="004D5DDD"/>
    <w:rsid w:val="004E1289"/>
    <w:rsid w:val="004F3141"/>
    <w:rsid w:val="00520577"/>
    <w:rsid w:val="005301A8"/>
    <w:rsid w:val="005347C9"/>
    <w:rsid w:val="00555BCB"/>
    <w:rsid w:val="0056665E"/>
    <w:rsid w:val="0056694C"/>
    <w:rsid w:val="0056752F"/>
    <w:rsid w:val="00573476"/>
    <w:rsid w:val="005952D5"/>
    <w:rsid w:val="005A27BD"/>
    <w:rsid w:val="005C45AD"/>
    <w:rsid w:val="005C68CA"/>
    <w:rsid w:val="005C7D12"/>
    <w:rsid w:val="005E147D"/>
    <w:rsid w:val="005F2637"/>
    <w:rsid w:val="005F2D23"/>
    <w:rsid w:val="00617462"/>
    <w:rsid w:val="00620FB0"/>
    <w:rsid w:val="00640414"/>
    <w:rsid w:val="0065263E"/>
    <w:rsid w:val="006732AF"/>
    <w:rsid w:val="00687B94"/>
    <w:rsid w:val="006B2AF9"/>
    <w:rsid w:val="006B4B73"/>
    <w:rsid w:val="006C02CE"/>
    <w:rsid w:val="006E3488"/>
    <w:rsid w:val="00703C64"/>
    <w:rsid w:val="00707190"/>
    <w:rsid w:val="007221B2"/>
    <w:rsid w:val="00734822"/>
    <w:rsid w:val="00735703"/>
    <w:rsid w:val="00746846"/>
    <w:rsid w:val="0075104F"/>
    <w:rsid w:val="00763980"/>
    <w:rsid w:val="007763E5"/>
    <w:rsid w:val="0079014D"/>
    <w:rsid w:val="007C7D0F"/>
    <w:rsid w:val="007F3240"/>
    <w:rsid w:val="00800851"/>
    <w:rsid w:val="00801CF0"/>
    <w:rsid w:val="008072E5"/>
    <w:rsid w:val="008142BD"/>
    <w:rsid w:val="00824C0F"/>
    <w:rsid w:val="008267B3"/>
    <w:rsid w:val="008319EA"/>
    <w:rsid w:val="008460C2"/>
    <w:rsid w:val="0089061B"/>
    <w:rsid w:val="00891990"/>
    <w:rsid w:val="00892F51"/>
    <w:rsid w:val="00896F03"/>
    <w:rsid w:val="008A55B5"/>
    <w:rsid w:val="008B346A"/>
    <w:rsid w:val="008C3E44"/>
    <w:rsid w:val="008E47CA"/>
    <w:rsid w:val="008F574F"/>
    <w:rsid w:val="00911FB3"/>
    <w:rsid w:val="00920DB2"/>
    <w:rsid w:val="0092366D"/>
    <w:rsid w:val="00925582"/>
    <w:rsid w:val="00931302"/>
    <w:rsid w:val="00945532"/>
    <w:rsid w:val="00953089"/>
    <w:rsid w:val="009601DD"/>
    <w:rsid w:val="0096730F"/>
    <w:rsid w:val="009919CE"/>
    <w:rsid w:val="009928A1"/>
    <w:rsid w:val="00992CD6"/>
    <w:rsid w:val="0099405E"/>
    <w:rsid w:val="0099534C"/>
    <w:rsid w:val="009A2917"/>
    <w:rsid w:val="009B7C91"/>
    <w:rsid w:val="009E1D4B"/>
    <w:rsid w:val="009E3952"/>
    <w:rsid w:val="009F639F"/>
    <w:rsid w:val="009F77E6"/>
    <w:rsid w:val="00A10057"/>
    <w:rsid w:val="00A26730"/>
    <w:rsid w:val="00A2713D"/>
    <w:rsid w:val="00A32085"/>
    <w:rsid w:val="00A477AB"/>
    <w:rsid w:val="00A8561B"/>
    <w:rsid w:val="00A95BAF"/>
    <w:rsid w:val="00AA21B8"/>
    <w:rsid w:val="00AC2B7E"/>
    <w:rsid w:val="00AE26CF"/>
    <w:rsid w:val="00AE6B82"/>
    <w:rsid w:val="00AF5260"/>
    <w:rsid w:val="00AF62C8"/>
    <w:rsid w:val="00B07058"/>
    <w:rsid w:val="00B55911"/>
    <w:rsid w:val="00B75F20"/>
    <w:rsid w:val="00BA69F0"/>
    <w:rsid w:val="00BA7725"/>
    <w:rsid w:val="00BC6385"/>
    <w:rsid w:val="00BD27B5"/>
    <w:rsid w:val="00BD3EDA"/>
    <w:rsid w:val="00BD5863"/>
    <w:rsid w:val="00BD7D8E"/>
    <w:rsid w:val="00BE6F76"/>
    <w:rsid w:val="00C030B2"/>
    <w:rsid w:val="00C31846"/>
    <w:rsid w:val="00C32B81"/>
    <w:rsid w:val="00C33563"/>
    <w:rsid w:val="00C662BE"/>
    <w:rsid w:val="00C735FF"/>
    <w:rsid w:val="00C85E30"/>
    <w:rsid w:val="00C97EA4"/>
    <w:rsid w:val="00CA0B41"/>
    <w:rsid w:val="00CB0CBA"/>
    <w:rsid w:val="00CD0273"/>
    <w:rsid w:val="00CD7A59"/>
    <w:rsid w:val="00CE56F1"/>
    <w:rsid w:val="00CF03A8"/>
    <w:rsid w:val="00CF719B"/>
    <w:rsid w:val="00D06935"/>
    <w:rsid w:val="00D074E0"/>
    <w:rsid w:val="00D1584C"/>
    <w:rsid w:val="00D2441A"/>
    <w:rsid w:val="00D3080F"/>
    <w:rsid w:val="00D34CD6"/>
    <w:rsid w:val="00D45C5A"/>
    <w:rsid w:val="00D556F5"/>
    <w:rsid w:val="00D647AF"/>
    <w:rsid w:val="00D704F9"/>
    <w:rsid w:val="00D71B27"/>
    <w:rsid w:val="00D809AD"/>
    <w:rsid w:val="00DB1453"/>
    <w:rsid w:val="00DF7E17"/>
    <w:rsid w:val="00E026C1"/>
    <w:rsid w:val="00E201F0"/>
    <w:rsid w:val="00E22133"/>
    <w:rsid w:val="00E3150D"/>
    <w:rsid w:val="00E46CF7"/>
    <w:rsid w:val="00E70966"/>
    <w:rsid w:val="00E8396F"/>
    <w:rsid w:val="00E930BB"/>
    <w:rsid w:val="00EA5021"/>
    <w:rsid w:val="00EB74B0"/>
    <w:rsid w:val="00ED7DF3"/>
    <w:rsid w:val="00EE7871"/>
    <w:rsid w:val="00EF31AB"/>
    <w:rsid w:val="00F018D7"/>
    <w:rsid w:val="00F34A48"/>
    <w:rsid w:val="00F36426"/>
    <w:rsid w:val="00F43F41"/>
    <w:rsid w:val="00F574B6"/>
    <w:rsid w:val="00F9638E"/>
    <w:rsid w:val="00F96D3E"/>
    <w:rsid w:val="00FA1D10"/>
    <w:rsid w:val="00FD1C3C"/>
    <w:rsid w:val="00FF0453"/>
    <w:rsid w:val="00FF075F"/>
    <w:rsid w:val="00FF31D0"/>
    <w:rsid w:val="00FF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71CB5A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971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C662BE"/>
    <w:pPr>
      <w:ind w:left="720"/>
      <w:contextualSpacing/>
    </w:pPr>
  </w:style>
  <w:style w:type="paragraph" w:customStyle="1" w:styleId="MediumGrid21">
    <w:name w:val="Medium Grid 21"/>
    <w:uiPriority w:val="1"/>
    <w:qFormat/>
    <w:rsid w:val="000E68DE"/>
    <w:rPr>
      <w:rFonts w:ascii="Calibri" w:hAnsi="Calibri"/>
      <w:sz w:val="22"/>
      <w:szCs w:val="22"/>
      <w:lang w:eastAsia="en-US"/>
    </w:rPr>
  </w:style>
  <w:style w:type="paragraph" w:customStyle="1" w:styleId="MediumGrid22">
    <w:name w:val="Medium Grid 22"/>
    <w:uiPriority w:val="1"/>
    <w:qFormat/>
    <w:rsid w:val="00153BAF"/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3482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3482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348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34822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207EB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1E0D02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971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C662BE"/>
    <w:pPr>
      <w:ind w:left="720"/>
      <w:contextualSpacing/>
    </w:pPr>
  </w:style>
  <w:style w:type="paragraph" w:customStyle="1" w:styleId="MediumGrid21">
    <w:name w:val="Medium Grid 21"/>
    <w:uiPriority w:val="1"/>
    <w:qFormat/>
    <w:rsid w:val="000E68DE"/>
    <w:rPr>
      <w:rFonts w:ascii="Calibri" w:hAnsi="Calibri"/>
      <w:sz w:val="22"/>
      <w:szCs w:val="22"/>
      <w:lang w:eastAsia="en-US"/>
    </w:rPr>
  </w:style>
  <w:style w:type="paragraph" w:customStyle="1" w:styleId="MediumGrid22">
    <w:name w:val="Medium Grid 22"/>
    <w:uiPriority w:val="1"/>
    <w:qFormat/>
    <w:rsid w:val="00153BAF"/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3482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3482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348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34822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207EB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1E0D0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8" Type="http://schemas.openxmlformats.org/officeDocument/2006/relationships/endnotes" Target="endnotes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7" Type="http://schemas.openxmlformats.org/officeDocument/2006/relationships/footnotes" Target="footnotes.xml"/><Relationship Id="rId17" Type="http://schemas.openxmlformats.org/officeDocument/2006/relationships/customXml" Target="../customXml/item2.xml"/><Relationship Id="rId16" Type="http://schemas.openxmlformats.org/officeDocument/2006/relationships/theme" Target="theme/theme1.xml"/><Relationship Id="rId2" Type="http://schemas.openxmlformats.org/officeDocument/2006/relationships/numbering" Target="numbering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1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A728C141663448D0563B389C54636" ma:contentTypeVersion="12" ma:contentTypeDescription="Create a new document." ma:contentTypeScope="" ma:versionID="8101d47b09b3714d89b8456e6eb40441">
  <xsd:schema xmlns:xsd="http://www.w3.org/2001/XMLSchema" xmlns:xs="http://www.w3.org/2001/XMLSchema" xmlns:p="http://schemas.microsoft.com/office/2006/metadata/properties" xmlns:ns2="10550def-c525-4017-b0b3-ea0585ae2627" xmlns:ns3="61b21e81-13e6-4d11-9260-3643d9e9a1a9" targetNamespace="http://schemas.microsoft.com/office/2006/metadata/properties" ma:root="true" ma:fieldsID="bfd7cac856ab5e0fb1c71c1449f06c99" ns2:_="" ns3:_="">
    <xsd:import namespace="10550def-c525-4017-b0b3-ea0585ae2627"/>
    <xsd:import namespace="61b21e81-13e6-4d11-9260-3643d9e9a1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Checked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50def-c525-4017-b0b3-ea0585ae26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21e81-13e6-4d11-9260-3643d9e9a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Checked" ma:index="18" nillable="true" ma:displayName="Checked" ma:default="1" ma:format="Dropdown" ma:internalName="Checked">
      <xsd:simpleType>
        <xsd:restriction base="dms:Boolea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 xmlns="61b21e81-13e6-4d11-9260-3643d9e9a1a9">true</Checked>
  </documentManagement>
</p:properties>
</file>

<file path=customXml/itemProps1.xml><?xml version="1.0" encoding="utf-8"?>
<ds:datastoreItem xmlns:ds="http://schemas.openxmlformats.org/officeDocument/2006/customXml" ds:itemID="{0A573D8F-6178-C145-92DE-0BB133D399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BECA11-E418-4FAE-BD95-D22715639044}"/>
</file>

<file path=customXml/itemProps3.xml><?xml version="1.0" encoding="utf-8"?>
<ds:datastoreItem xmlns:ds="http://schemas.openxmlformats.org/officeDocument/2006/customXml" ds:itemID="{6D773274-93FD-4B48-8BB1-70EE7B9DE2ED}"/>
</file>

<file path=customXml/itemProps4.xml><?xml version="1.0" encoding="utf-8"?>
<ds:datastoreItem xmlns:ds="http://schemas.openxmlformats.org/officeDocument/2006/customXml" ds:itemID="{76C97EEB-1911-4723-AE72-84001822D8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516</Words>
  <Characters>2943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Links>
    <vt:vector size="60" baseType="variant">
      <vt:variant>
        <vt:i4>3997738</vt:i4>
      </vt:variant>
      <vt:variant>
        <vt:i4>27</vt:i4>
      </vt:variant>
      <vt:variant>
        <vt:i4>0</vt:i4>
      </vt:variant>
      <vt:variant>
        <vt:i4>5</vt:i4>
      </vt:variant>
      <vt:variant>
        <vt:lpwstr>http://bernardgordillo.com/classical-music-and-tv-commercials/</vt:lpwstr>
      </vt:variant>
      <vt:variant>
        <vt:lpwstr/>
      </vt:variant>
      <vt:variant>
        <vt:i4>3801207</vt:i4>
      </vt:variant>
      <vt:variant>
        <vt:i4>24</vt:i4>
      </vt:variant>
      <vt:variant>
        <vt:i4>0</vt:i4>
      </vt:variant>
      <vt:variant>
        <vt:i4>5</vt:i4>
      </vt:variant>
      <vt:variant>
        <vt:lpwstr>http://www.youtube.com/watch?v=6Mq59ykPnAE</vt:lpwstr>
      </vt:variant>
      <vt:variant>
        <vt:lpwstr/>
      </vt:variant>
      <vt:variant>
        <vt:i4>1376322</vt:i4>
      </vt:variant>
      <vt:variant>
        <vt:i4>21</vt:i4>
      </vt:variant>
      <vt:variant>
        <vt:i4>0</vt:i4>
      </vt:variant>
      <vt:variant>
        <vt:i4>5</vt:i4>
      </vt:variant>
      <vt:variant>
        <vt:lpwstr>http://www.bbc.co.uk/programmes/p01ypy0c</vt:lpwstr>
      </vt:variant>
      <vt:variant>
        <vt:lpwstr/>
      </vt:variant>
      <vt:variant>
        <vt:i4>6357048</vt:i4>
      </vt:variant>
      <vt:variant>
        <vt:i4>18</vt:i4>
      </vt:variant>
      <vt:variant>
        <vt:i4>0</vt:i4>
      </vt:variant>
      <vt:variant>
        <vt:i4>5</vt:i4>
      </vt:variant>
      <vt:variant>
        <vt:lpwstr>http://www.youtube.com/watch?v=E2j-frfK-yg</vt:lpwstr>
      </vt:variant>
      <vt:variant>
        <vt:lpwstr/>
      </vt:variant>
      <vt:variant>
        <vt:i4>5308498</vt:i4>
      </vt:variant>
      <vt:variant>
        <vt:i4>15</vt:i4>
      </vt:variant>
      <vt:variant>
        <vt:i4>0</vt:i4>
      </vt:variant>
      <vt:variant>
        <vt:i4>5</vt:i4>
      </vt:variant>
      <vt:variant>
        <vt:lpwstr>http://www.bbc.co.uk/programmes/p01wb82h</vt:lpwstr>
      </vt:variant>
      <vt:variant>
        <vt:lpwstr/>
      </vt:variant>
      <vt:variant>
        <vt:i4>4653056</vt:i4>
      </vt:variant>
      <vt:variant>
        <vt:i4>12</vt:i4>
      </vt:variant>
      <vt:variant>
        <vt:i4>0</vt:i4>
      </vt:variant>
      <vt:variant>
        <vt:i4>5</vt:i4>
      </vt:variant>
      <vt:variant>
        <vt:lpwstr>http://www.bbc.co.uk/programmes/p01sqzs8</vt:lpwstr>
      </vt:variant>
      <vt:variant>
        <vt:lpwstr/>
      </vt:variant>
      <vt:variant>
        <vt:i4>2424841</vt:i4>
      </vt:variant>
      <vt:variant>
        <vt:i4>9</vt:i4>
      </vt:variant>
      <vt:variant>
        <vt:i4>0</vt:i4>
      </vt:variant>
      <vt:variant>
        <vt:i4>5</vt:i4>
      </vt:variant>
      <vt:variant>
        <vt:lpwstr>http://www.bgfl.org/bgfl/custom/resources_ftp/client_ftp/ks1/english/story_telling/firebird/index.htm</vt:lpwstr>
      </vt:variant>
      <vt:variant>
        <vt:lpwstr/>
      </vt:variant>
      <vt:variant>
        <vt:i4>262236</vt:i4>
      </vt:variant>
      <vt:variant>
        <vt:i4>6</vt:i4>
      </vt:variant>
      <vt:variant>
        <vt:i4>0</vt:i4>
      </vt:variant>
      <vt:variant>
        <vt:i4>5</vt:i4>
      </vt:variant>
      <vt:variant>
        <vt:lpwstr>http://www.bbc.co.uk/programmes/p01xlm2g</vt:lpwstr>
      </vt:variant>
      <vt:variant>
        <vt:lpwstr/>
      </vt:variant>
      <vt:variant>
        <vt:i4>2359398</vt:i4>
      </vt:variant>
      <vt:variant>
        <vt:i4>3</vt:i4>
      </vt:variant>
      <vt:variant>
        <vt:i4>0</vt:i4>
      </vt:variant>
      <vt:variant>
        <vt:i4>5</vt:i4>
      </vt:variant>
      <vt:variant>
        <vt:lpwstr>http://www.wqxr.org/</vt:lpwstr>
      </vt:variant>
      <vt:variant>
        <vt:lpwstr>!/story/story-handels-water-music/</vt:lpwstr>
      </vt:variant>
      <vt:variant>
        <vt:i4>6946912</vt:i4>
      </vt:variant>
      <vt:variant>
        <vt:i4>0</vt:i4>
      </vt:variant>
      <vt:variant>
        <vt:i4>0</vt:i4>
      </vt:variant>
      <vt:variant>
        <vt:i4>5</vt:i4>
      </vt:variant>
      <vt:variant>
        <vt:lpwstr>http://www.questacon.edu.au/outreach/programs/science-circus/videos/glass-bottle-orchestra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</dc:creator>
  <cp:keywords/>
  <cp:lastModifiedBy>Elaine</cp:lastModifiedBy>
  <cp:revision>4</cp:revision>
  <cp:lastPrinted>2009-04-19T18:17:00Z</cp:lastPrinted>
  <dcterms:created xsi:type="dcterms:W3CDTF">2014-08-27T14:06:00Z</dcterms:created>
  <dcterms:modified xsi:type="dcterms:W3CDTF">2014-09-12T09:49:00Z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0x0101007BCA728C141663448D0563B389C54636</vt:lpwstr>
  </property>
</Properties>
</file>